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00" w:rsidRPr="00C01600" w:rsidRDefault="008A75D4" w:rsidP="008A75D4">
      <w:pPr>
        <w:widowControl w:val="0"/>
        <w:spacing w:after="0" w:line="256" w:lineRule="exact"/>
        <w:jc w:val="both"/>
        <w:rPr>
          <w:rFonts w:ascii="Times New Roman" w:hAnsi="Times New Roman"/>
          <w:b/>
          <w:bCs/>
          <w:color w:val="000000"/>
          <w:sz w:val="21"/>
          <w:szCs w:val="21"/>
        </w:rPr>
      </w:pPr>
      <w:r>
        <w:rPr>
          <w:rFonts w:ascii="Times New Roman" w:hAnsi="Times New Roman"/>
          <w:b/>
          <w:bCs/>
          <w:color w:val="000000"/>
          <w:sz w:val="21"/>
          <w:szCs w:val="21"/>
        </w:rPr>
        <w:t xml:space="preserve">                                                                      </w:t>
      </w:r>
      <w:r w:rsidR="00C01600">
        <w:rPr>
          <w:rFonts w:ascii="Times New Roman" w:hAnsi="Times New Roman"/>
          <w:b/>
          <w:bCs/>
          <w:color w:val="000000"/>
          <w:sz w:val="21"/>
          <w:szCs w:val="21"/>
        </w:rPr>
        <w:t>Anexa</w:t>
      </w:r>
      <w:r>
        <w:rPr>
          <w:rFonts w:ascii="Times New Roman" w:hAnsi="Times New Roman"/>
          <w:b/>
          <w:bCs/>
          <w:color w:val="000000"/>
          <w:sz w:val="21"/>
          <w:szCs w:val="21"/>
        </w:rPr>
        <w:t xml:space="preserve"> </w:t>
      </w:r>
      <w:r w:rsidR="00C01600">
        <w:rPr>
          <w:rFonts w:ascii="Times New Roman" w:hAnsi="Times New Roman"/>
          <w:b/>
          <w:bCs/>
          <w:color w:val="000000"/>
          <w:sz w:val="21"/>
          <w:szCs w:val="21"/>
        </w:rPr>
        <w:t>nr. 4 la H.C.L. nr………..din…………………………</w:t>
      </w:r>
      <w:r w:rsidR="00C01600" w:rsidRPr="00C01600">
        <w:rPr>
          <w:rFonts w:ascii="Times New Roman" w:hAnsi="Times New Roman"/>
          <w:b/>
          <w:bCs/>
          <w:color w:val="000000"/>
          <w:sz w:val="21"/>
          <w:szCs w:val="21"/>
        </w:rPr>
        <w:t xml:space="preserve">                             </w:t>
      </w:r>
    </w:p>
    <w:p w:rsidR="00C01600" w:rsidRDefault="00C01600" w:rsidP="00C01600">
      <w:pPr>
        <w:widowControl w:val="0"/>
        <w:spacing w:after="0" w:line="256" w:lineRule="exact"/>
        <w:jc w:val="both"/>
        <w:rPr>
          <w:rFonts w:ascii="Times New Roman" w:hAnsi="Times New Roman"/>
          <w:b/>
          <w:bCs/>
          <w:color w:val="000000"/>
          <w:sz w:val="21"/>
          <w:szCs w:val="21"/>
        </w:rPr>
      </w:pPr>
      <w:r>
        <w:rPr>
          <w:rFonts w:ascii="Times New Roman" w:hAnsi="Times New Roman"/>
          <w:b/>
          <w:bCs/>
          <w:color w:val="000000"/>
          <w:sz w:val="21"/>
          <w:szCs w:val="21"/>
        </w:rPr>
        <w:t xml:space="preserve">                                                                    </w:t>
      </w:r>
    </w:p>
    <w:p w:rsidR="00C01600" w:rsidRPr="00C01600" w:rsidRDefault="00C01600" w:rsidP="00C01600">
      <w:pPr>
        <w:widowControl w:val="0"/>
        <w:spacing w:after="0" w:line="256" w:lineRule="exact"/>
        <w:jc w:val="both"/>
        <w:rPr>
          <w:rFonts w:ascii="Times New Roman" w:hAnsi="Times New Roman"/>
          <w:b/>
          <w:bCs/>
          <w:color w:val="000000"/>
          <w:sz w:val="21"/>
          <w:szCs w:val="21"/>
        </w:rPr>
      </w:pPr>
      <w:r>
        <w:rPr>
          <w:rFonts w:ascii="Times New Roman" w:hAnsi="Times New Roman"/>
          <w:b/>
          <w:bCs/>
          <w:color w:val="000000"/>
          <w:sz w:val="21"/>
          <w:szCs w:val="21"/>
        </w:rPr>
        <w:t xml:space="preserve">                                                                     </w:t>
      </w:r>
      <w:r w:rsidRPr="00C01600">
        <w:rPr>
          <w:rFonts w:ascii="Times New Roman" w:hAnsi="Times New Roman"/>
          <w:b/>
          <w:bCs/>
          <w:color w:val="000000"/>
          <w:sz w:val="21"/>
          <w:szCs w:val="21"/>
        </w:rPr>
        <w:t xml:space="preserve">  -MODEL-</w:t>
      </w:r>
    </w:p>
    <w:p w:rsidR="00C01600" w:rsidRPr="00C01600" w:rsidRDefault="00C01600" w:rsidP="00C01600">
      <w:pPr>
        <w:widowControl w:val="0"/>
        <w:spacing w:after="0" w:line="256" w:lineRule="exact"/>
        <w:ind w:left="3880"/>
        <w:jc w:val="both"/>
        <w:rPr>
          <w:rFonts w:ascii="Times New Roman" w:hAnsi="Times New Roman"/>
          <w:b/>
          <w:bCs/>
          <w:color w:val="000000"/>
          <w:sz w:val="21"/>
          <w:szCs w:val="21"/>
        </w:rPr>
      </w:pPr>
    </w:p>
    <w:p w:rsidR="00C01600" w:rsidRPr="00C01600" w:rsidRDefault="00C01600" w:rsidP="00C01600">
      <w:pPr>
        <w:widowControl w:val="0"/>
        <w:spacing w:after="0" w:line="256" w:lineRule="exact"/>
        <w:ind w:left="3880"/>
        <w:jc w:val="both"/>
        <w:rPr>
          <w:rFonts w:ascii="Times New Roman" w:hAnsi="Times New Roman"/>
          <w:b/>
          <w:bCs/>
          <w:color w:val="000000"/>
          <w:sz w:val="21"/>
          <w:szCs w:val="21"/>
        </w:rPr>
      </w:pPr>
    </w:p>
    <w:p w:rsidR="00C01600" w:rsidRPr="00C01600" w:rsidRDefault="00C01600" w:rsidP="00C01600">
      <w:pPr>
        <w:widowControl w:val="0"/>
        <w:spacing w:after="0" w:line="256" w:lineRule="exact"/>
        <w:jc w:val="both"/>
        <w:rPr>
          <w:rFonts w:ascii="Times New Roman" w:hAnsi="Times New Roman"/>
          <w:b/>
          <w:bCs/>
          <w:color w:val="000000"/>
          <w:sz w:val="21"/>
          <w:szCs w:val="21"/>
        </w:rPr>
      </w:pPr>
      <w:r w:rsidRPr="00C01600">
        <w:rPr>
          <w:rFonts w:ascii="Times New Roman" w:hAnsi="Times New Roman"/>
          <w:b/>
          <w:bCs/>
          <w:color w:val="000000"/>
          <w:sz w:val="21"/>
          <w:szCs w:val="21"/>
        </w:rPr>
        <w:t xml:space="preserve">U.A.T.PECICA                                                  </w:t>
      </w:r>
      <w:r w:rsidR="008536DC">
        <w:rPr>
          <w:rFonts w:ascii="Times New Roman" w:hAnsi="Times New Roman"/>
          <w:b/>
          <w:bCs/>
          <w:color w:val="000000"/>
          <w:sz w:val="21"/>
          <w:szCs w:val="21"/>
        </w:rPr>
        <w:t xml:space="preserve">                      </w:t>
      </w:r>
      <w:r>
        <w:rPr>
          <w:rFonts w:ascii="Times New Roman" w:hAnsi="Times New Roman"/>
          <w:b/>
          <w:bCs/>
          <w:color w:val="000000"/>
          <w:sz w:val="21"/>
          <w:szCs w:val="21"/>
        </w:rPr>
        <w:t xml:space="preserve"> </w:t>
      </w:r>
      <w:r w:rsidRPr="00C01600">
        <w:rPr>
          <w:rFonts w:ascii="Times New Roman" w:hAnsi="Times New Roman"/>
          <w:b/>
          <w:bCs/>
          <w:color w:val="000000"/>
          <w:sz w:val="21"/>
          <w:szCs w:val="21"/>
        </w:rPr>
        <w:t xml:space="preserve">  Liceul Teoretic ”GHEORGHE LAZĂR”</w:t>
      </w:r>
    </w:p>
    <w:p w:rsidR="00C01600" w:rsidRPr="00C01600" w:rsidRDefault="00C01600" w:rsidP="00C01600">
      <w:pPr>
        <w:widowControl w:val="0"/>
        <w:spacing w:after="0" w:line="256" w:lineRule="exact"/>
        <w:jc w:val="both"/>
        <w:rPr>
          <w:rFonts w:ascii="Times New Roman" w:hAnsi="Times New Roman"/>
          <w:b/>
          <w:bCs/>
          <w:color w:val="000000"/>
          <w:sz w:val="21"/>
          <w:szCs w:val="21"/>
        </w:rPr>
      </w:pPr>
      <w:r>
        <w:rPr>
          <w:rFonts w:ascii="Times New Roman" w:hAnsi="Times New Roman"/>
          <w:b/>
          <w:bCs/>
          <w:color w:val="000000"/>
          <w:sz w:val="21"/>
          <w:szCs w:val="21"/>
        </w:rPr>
        <w:t>JUD</w:t>
      </w:r>
      <w:r w:rsidRPr="00C01600">
        <w:rPr>
          <w:rFonts w:ascii="Times New Roman" w:hAnsi="Times New Roman"/>
          <w:b/>
          <w:bCs/>
          <w:color w:val="000000"/>
          <w:sz w:val="21"/>
          <w:szCs w:val="21"/>
        </w:rPr>
        <w:t xml:space="preserve">EȚUL ARAD                                               </w:t>
      </w:r>
      <w:r>
        <w:rPr>
          <w:rFonts w:ascii="Times New Roman" w:hAnsi="Times New Roman"/>
          <w:b/>
          <w:bCs/>
          <w:color w:val="000000"/>
          <w:sz w:val="21"/>
          <w:szCs w:val="21"/>
        </w:rPr>
        <w:t xml:space="preserve">              </w:t>
      </w:r>
      <w:r w:rsidR="008536DC">
        <w:rPr>
          <w:rFonts w:ascii="Times New Roman" w:hAnsi="Times New Roman"/>
          <w:b/>
          <w:bCs/>
          <w:color w:val="000000"/>
          <w:sz w:val="21"/>
          <w:szCs w:val="21"/>
        </w:rPr>
        <w:t xml:space="preserve"> </w:t>
      </w:r>
      <w:r>
        <w:rPr>
          <w:rFonts w:ascii="Times New Roman" w:hAnsi="Times New Roman"/>
          <w:b/>
          <w:bCs/>
          <w:color w:val="000000"/>
          <w:sz w:val="21"/>
          <w:szCs w:val="21"/>
        </w:rPr>
        <w:t xml:space="preserve">         </w:t>
      </w:r>
      <w:r w:rsidRPr="00C01600">
        <w:rPr>
          <w:rFonts w:ascii="Times New Roman" w:hAnsi="Times New Roman"/>
          <w:b/>
          <w:bCs/>
          <w:color w:val="000000"/>
          <w:sz w:val="21"/>
          <w:szCs w:val="21"/>
        </w:rPr>
        <w:t>ORAȘUL PECICA-JUDEȚUL ARAD</w:t>
      </w:r>
    </w:p>
    <w:p w:rsidR="00C01600" w:rsidRPr="00C01600" w:rsidRDefault="00C01600" w:rsidP="00C01600">
      <w:pPr>
        <w:widowControl w:val="0"/>
        <w:spacing w:after="0" w:line="256" w:lineRule="exact"/>
        <w:jc w:val="both"/>
        <w:rPr>
          <w:rFonts w:ascii="Times New Roman" w:hAnsi="Times New Roman"/>
          <w:b/>
          <w:bCs/>
          <w:color w:val="000000"/>
          <w:sz w:val="21"/>
          <w:szCs w:val="21"/>
        </w:rPr>
      </w:pPr>
      <w:r w:rsidRPr="00C01600">
        <w:rPr>
          <w:rFonts w:ascii="Times New Roman" w:hAnsi="Times New Roman"/>
          <w:b/>
          <w:bCs/>
          <w:color w:val="000000"/>
          <w:sz w:val="21"/>
          <w:szCs w:val="21"/>
        </w:rPr>
        <w:t xml:space="preserve">Str.2, nr.150-Cod.317235                               </w:t>
      </w:r>
      <w:r>
        <w:rPr>
          <w:rFonts w:ascii="Times New Roman" w:hAnsi="Times New Roman"/>
          <w:b/>
          <w:bCs/>
          <w:color w:val="000000"/>
          <w:sz w:val="21"/>
          <w:szCs w:val="21"/>
        </w:rPr>
        <w:t xml:space="preserve">                           </w:t>
      </w:r>
      <w:r w:rsidRPr="00C01600">
        <w:rPr>
          <w:rFonts w:ascii="Times New Roman" w:hAnsi="Times New Roman"/>
          <w:b/>
          <w:bCs/>
          <w:color w:val="000000"/>
          <w:sz w:val="21"/>
          <w:szCs w:val="21"/>
        </w:rPr>
        <w:t xml:space="preserve">  Str.2, nr.37-Cod.317235 </w:t>
      </w:r>
    </w:p>
    <w:p w:rsidR="00C01600" w:rsidRPr="00C01600" w:rsidRDefault="00C01600" w:rsidP="00C01600">
      <w:pPr>
        <w:widowControl w:val="0"/>
        <w:spacing w:after="0" w:line="256" w:lineRule="exact"/>
        <w:jc w:val="both"/>
        <w:rPr>
          <w:rFonts w:ascii="Times New Roman" w:hAnsi="Times New Roman"/>
          <w:b/>
          <w:bCs/>
          <w:color w:val="000000"/>
          <w:sz w:val="21"/>
          <w:szCs w:val="21"/>
        </w:rPr>
      </w:pPr>
      <w:r w:rsidRPr="00C01600">
        <w:rPr>
          <w:rFonts w:ascii="Times New Roman" w:hAnsi="Times New Roman"/>
          <w:b/>
          <w:bCs/>
          <w:color w:val="000000"/>
          <w:sz w:val="21"/>
          <w:szCs w:val="21"/>
        </w:rPr>
        <w:t xml:space="preserve">Tel.0257/468323                                               </w:t>
      </w:r>
      <w:r>
        <w:rPr>
          <w:rFonts w:ascii="Times New Roman" w:hAnsi="Times New Roman"/>
          <w:b/>
          <w:bCs/>
          <w:color w:val="000000"/>
          <w:sz w:val="21"/>
          <w:szCs w:val="21"/>
        </w:rPr>
        <w:t xml:space="preserve">                            </w:t>
      </w:r>
      <w:r w:rsidRPr="00C01600">
        <w:rPr>
          <w:rFonts w:ascii="Times New Roman" w:hAnsi="Times New Roman"/>
          <w:b/>
          <w:bCs/>
          <w:color w:val="000000"/>
          <w:sz w:val="21"/>
          <w:szCs w:val="21"/>
        </w:rPr>
        <w:t xml:space="preserve">Tel.0257/468084 </w:t>
      </w:r>
    </w:p>
    <w:p w:rsidR="00C01600" w:rsidRDefault="00C01600" w:rsidP="00AF3124">
      <w:pPr>
        <w:widowControl w:val="0"/>
        <w:spacing w:after="0" w:line="256" w:lineRule="exact"/>
        <w:ind w:left="3880"/>
        <w:jc w:val="both"/>
        <w:rPr>
          <w:rFonts w:ascii="Times New Roman" w:hAnsi="Times New Roman"/>
          <w:b/>
          <w:bCs/>
          <w:color w:val="000000"/>
          <w:sz w:val="21"/>
          <w:szCs w:val="21"/>
        </w:rPr>
      </w:pPr>
    </w:p>
    <w:p w:rsidR="00C01600" w:rsidRDefault="00C01600" w:rsidP="00AF3124">
      <w:pPr>
        <w:widowControl w:val="0"/>
        <w:spacing w:after="0" w:line="256" w:lineRule="exact"/>
        <w:ind w:left="3880"/>
        <w:jc w:val="both"/>
        <w:rPr>
          <w:rFonts w:ascii="Times New Roman" w:hAnsi="Times New Roman"/>
          <w:b/>
          <w:bCs/>
          <w:color w:val="000000"/>
          <w:sz w:val="21"/>
          <w:szCs w:val="21"/>
        </w:rPr>
      </w:pPr>
    </w:p>
    <w:p w:rsidR="007C4BC9" w:rsidRPr="00AF3124" w:rsidRDefault="00C01600" w:rsidP="00C01600">
      <w:pPr>
        <w:widowControl w:val="0"/>
        <w:spacing w:after="0" w:line="256" w:lineRule="exact"/>
        <w:jc w:val="both"/>
        <w:rPr>
          <w:rFonts w:ascii="Times New Roman" w:hAnsi="Times New Roman"/>
          <w:b/>
          <w:bCs/>
          <w:color w:val="000000"/>
          <w:sz w:val="21"/>
          <w:szCs w:val="21"/>
        </w:rPr>
      </w:pPr>
      <w:r>
        <w:rPr>
          <w:rFonts w:ascii="Times New Roman" w:hAnsi="Times New Roman"/>
          <w:b/>
          <w:bCs/>
          <w:color w:val="000000"/>
          <w:sz w:val="21"/>
          <w:szCs w:val="21"/>
        </w:rPr>
        <w:t xml:space="preserve">                                                                 </w:t>
      </w:r>
      <w:r w:rsidR="007C4BC9" w:rsidRPr="00AF3124">
        <w:rPr>
          <w:rFonts w:ascii="Times New Roman" w:hAnsi="Times New Roman"/>
          <w:b/>
          <w:bCs/>
          <w:color w:val="000000"/>
          <w:sz w:val="21"/>
          <w:szCs w:val="21"/>
        </w:rPr>
        <w:t>Contract de închiriere</w:t>
      </w:r>
    </w:p>
    <w:p w:rsidR="007C4BC9" w:rsidRDefault="00C01600" w:rsidP="00C01600">
      <w:pPr>
        <w:widowControl w:val="0"/>
        <w:tabs>
          <w:tab w:val="left" w:leader="underscore" w:pos="4830"/>
          <w:tab w:val="left" w:leader="underscore" w:pos="6400"/>
        </w:tabs>
        <w:spacing w:after="189" w:line="256" w:lineRule="exact"/>
        <w:jc w:val="both"/>
        <w:rPr>
          <w:rFonts w:ascii="Times New Roman" w:hAnsi="Times New Roman"/>
          <w:b/>
          <w:bCs/>
          <w:color w:val="000000"/>
          <w:sz w:val="21"/>
          <w:szCs w:val="21"/>
        </w:rPr>
      </w:pPr>
      <w:r>
        <w:rPr>
          <w:rFonts w:ascii="Times New Roman" w:hAnsi="Times New Roman"/>
          <w:b/>
          <w:bCs/>
          <w:color w:val="000000"/>
          <w:sz w:val="21"/>
          <w:szCs w:val="21"/>
        </w:rPr>
        <w:t xml:space="preserve">                                                                 </w:t>
      </w:r>
      <w:r w:rsidR="007C4BC9" w:rsidRPr="00AF3124">
        <w:rPr>
          <w:rFonts w:ascii="Times New Roman" w:hAnsi="Times New Roman"/>
          <w:b/>
          <w:bCs/>
          <w:color w:val="000000"/>
          <w:sz w:val="21"/>
          <w:szCs w:val="21"/>
        </w:rPr>
        <w:t>Nr.</w:t>
      </w:r>
      <w:r w:rsidR="007C4BC9" w:rsidRPr="00AF3124">
        <w:rPr>
          <w:rFonts w:ascii="Times New Roman" w:hAnsi="Times New Roman"/>
          <w:b/>
          <w:bCs/>
          <w:color w:val="000000"/>
          <w:sz w:val="21"/>
          <w:szCs w:val="21"/>
        </w:rPr>
        <w:tab/>
        <w:t>/</w:t>
      </w:r>
      <w:r w:rsidR="007C4BC9" w:rsidRPr="00AF3124">
        <w:rPr>
          <w:rFonts w:ascii="Times New Roman" w:hAnsi="Times New Roman"/>
          <w:b/>
          <w:bCs/>
          <w:color w:val="000000"/>
          <w:sz w:val="21"/>
          <w:szCs w:val="21"/>
        </w:rPr>
        <w:tab/>
      </w:r>
    </w:p>
    <w:p w:rsidR="007C4BC9" w:rsidRPr="00AF3124" w:rsidRDefault="00AC5297" w:rsidP="00AC5297">
      <w:pPr>
        <w:framePr w:w="9916" w:h="2746" w:hRule="exact" w:wrap="notBeside" w:vAnchor="text" w:hAnchor="page" w:x="961" w:y="313"/>
        <w:widowControl w:val="0"/>
        <w:spacing w:after="0" w:line="360" w:lineRule="auto"/>
        <w:rPr>
          <w:rFonts w:ascii="Times New Roman" w:hAnsi="Times New Roman"/>
          <w:b/>
          <w:bCs/>
          <w:color w:val="000000"/>
          <w:sz w:val="21"/>
          <w:szCs w:val="21"/>
        </w:rPr>
      </w:pPr>
      <w:r>
        <w:rPr>
          <w:rFonts w:ascii="Times New Roman" w:hAnsi="Times New Roman"/>
          <w:b/>
          <w:bCs/>
          <w:color w:val="000000"/>
          <w:sz w:val="21"/>
          <w:szCs w:val="21"/>
          <w:u w:val="single"/>
        </w:rPr>
        <w:t xml:space="preserve">    </w:t>
      </w:r>
      <w:r w:rsidR="007C4BC9" w:rsidRPr="00AF3124">
        <w:rPr>
          <w:rFonts w:ascii="Times New Roman" w:hAnsi="Times New Roman"/>
          <w:b/>
          <w:bCs/>
          <w:color w:val="000000"/>
          <w:sz w:val="21"/>
          <w:szCs w:val="21"/>
          <w:u w:val="single"/>
        </w:rPr>
        <w:t xml:space="preserve">CAP. I </w:t>
      </w:r>
      <w:proofErr w:type="spellStart"/>
      <w:r w:rsidR="007C4BC9" w:rsidRPr="00AF3124">
        <w:rPr>
          <w:rFonts w:ascii="Times New Roman" w:hAnsi="Times New Roman"/>
          <w:b/>
          <w:bCs/>
          <w:color w:val="000000"/>
          <w:sz w:val="21"/>
          <w:szCs w:val="21"/>
          <w:u w:val="single"/>
        </w:rPr>
        <w:t>Părţile</w:t>
      </w:r>
      <w:proofErr w:type="spellEnd"/>
      <w:r w:rsidR="007C4BC9" w:rsidRPr="00AF3124">
        <w:rPr>
          <w:rFonts w:ascii="Times New Roman" w:hAnsi="Times New Roman"/>
          <w:b/>
          <w:bCs/>
          <w:color w:val="000000"/>
          <w:sz w:val="21"/>
          <w:szCs w:val="21"/>
          <w:u w:val="single"/>
        </w:rPr>
        <w:t xml:space="preserve"> contractante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1361"/>
        <w:gridCol w:w="3200"/>
        <w:gridCol w:w="3366"/>
        <w:gridCol w:w="1422"/>
      </w:tblGrid>
      <w:tr w:rsidR="007C4BC9" w:rsidRPr="00233713" w:rsidTr="007465DD">
        <w:trPr>
          <w:trHeight w:hRule="exact" w:val="594"/>
          <w:jc w:val="center"/>
        </w:trPr>
        <w:tc>
          <w:tcPr>
            <w:tcW w:w="504" w:type="dxa"/>
            <w:shd w:val="clear" w:color="auto" w:fill="FFFFFF"/>
          </w:tcPr>
          <w:p w:rsidR="007C4BC9" w:rsidRPr="00AF3124" w:rsidRDefault="007C4BC9" w:rsidP="00AC5297">
            <w:pPr>
              <w:framePr w:w="9916" w:h="2746" w:hRule="exact" w:wrap="notBeside" w:vAnchor="text" w:hAnchor="page" w:x="961" w:y="313"/>
              <w:widowControl w:val="0"/>
              <w:spacing w:after="0" w:line="360" w:lineRule="auto"/>
              <w:rPr>
                <w:rFonts w:ascii="Courier New" w:hAnsi="Courier New" w:cs="Courier New"/>
                <w:color w:val="000000"/>
                <w:sz w:val="10"/>
                <w:szCs w:val="10"/>
              </w:rPr>
            </w:pPr>
          </w:p>
        </w:tc>
        <w:tc>
          <w:tcPr>
            <w:tcW w:w="4561" w:type="dxa"/>
            <w:gridSpan w:val="2"/>
            <w:tcBorders>
              <w:top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60" w:line="360" w:lineRule="auto"/>
              <w:rPr>
                <w:rFonts w:ascii="Times New Roman" w:hAnsi="Times New Roman"/>
                <w:color w:val="000000"/>
                <w:sz w:val="21"/>
                <w:szCs w:val="21"/>
              </w:rPr>
            </w:pPr>
            <w:r w:rsidRPr="00AF3124">
              <w:rPr>
                <w:rFonts w:ascii="Times New Roman" w:hAnsi="Times New Roman"/>
                <w:color w:val="000000"/>
                <w:sz w:val="21"/>
                <w:szCs w:val="21"/>
              </w:rPr>
              <w:t xml:space="preserve">Prezentul contract se </w:t>
            </w:r>
            <w:proofErr w:type="spellStart"/>
            <w:r w:rsidRPr="00AF3124">
              <w:rPr>
                <w:rFonts w:ascii="Times New Roman" w:hAnsi="Times New Roman"/>
                <w:color w:val="000000"/>
                <w:sz w:val="21"/>
                <w:szCs w:val="21"/>
              </w:rPr>
              <w:t>incheie</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astazi</w:t>
            </w:r>
            <w:proofErr w:type="spellEnd"/>
            <w:r w:rsidRPr="00AF3124">
              <w:rPr>
                <w:rFonts w:ascii="Times New Roman" w:hAnsi="Times New Roman"/>
                <w:color w:val="000000"/>
                <w:sz w:val="21"/>
                <w:szCs w:val="21"/>
              </w:rPr>
              <w:t>,</w:t>
            </w:r>
          </w:p>
          <w:p w:rsidR="007C4BC9" w:rsidRPr="00AF3124" w:rsidRDefault="007C4BC9" w:rsidP="00AC5297">
            <w:pPr>
              <w:framePr w:w="9916" w:h="2746" w:hRule="exact" w:wrap="notBeside" w:vAnchor="text" w:hAnchor="page" w:x="961" w:y="313"/>
              <w:widowControl w:val="0"/>
              <w:spacing w:before="60" w:after="0" w:line="360" w:lineRule="auto"/>
              <w:ind w:left="2660"/>
              <w:rPr>
                <w:rFonts w:ascii="Times New Roman" w:hAnsi="Times New Roman"/>
                <w:color w:val="000000"/>
                <w:sz w:val="21"/>
                <w:szCs w:val="21"/>
              </w:rPr>
            </w:pPr>
            <w:r w:rsidRPr="00AF3124">
              <w:rPr>
                <w:rFonts w:ascii="Times New Roman" w:hAnsi="Times New Roman"/>
                <w:color w:val="000000"/>
                <w:sz w:val="21"/>
                <w:szCs w:val="21"/>
              </w:rPr>
              <w:t>cu sediul in</w:t>
            </w:r>
          </w:p>
        </w:tc>
        <w:tc>
          <w:tcPr>
            <w:tcW w:w="3366" w:type="dxa"/>
            <w:shd w:val="clear" w:color="auto" w:fill="FFFFFF"/>
          </w:tcPr>
          <w:p w:rsidR="007C4BC9" w:rsidRPr="00AF3124" w:rsidRDefault="007C4BC9" w:rsidP="00AC5297">
            <w:pPr>
              <w:framePr w:w="9916" w:h="2746" w:hRule="exact" w:wrap="notBeside" w:vAnchor="text" w:hAnchor="page" w:x="961" w:y="313"/>
              <w:widowControl w:val="0"/>
              <w:spacing w:after="60" w:line="360" w:lineRule="auto"/>
              <w:ind w:left="160"/>
              <w:rPr>
                <w:rFonts w:ascii="Times New Roman" w:hAnsi="Times New Roman"/>
                <w:color w:val="000000"/>
                <w:sz w:val="21"/>
                <w:szCs w:val="21"/>
              </w:rPr>
            </w:pPr>
            <w:r w:rsidRPr="00AF3124">
              <w:rPr>
                <w:rFonts w:ascii="Times New Roman" w:hAnsi="Times New Roman"/>
                <w:color w:val="000000"/>
                <w:sz w:val="21"/>
                <w:szCs w:val="21"/>
              </w:rPr>
              <w:t>intre:</w:t>
            </w:r>
          </w:p>
          <w:p w:rsidR="007C4BC9" w:rsidRPr="00AF3124" w:rsidRDefault="007C4BC9" w:rsidP="00AC5297">
            <w:pPr>
              <w:framePr w:w="9916" w:h="2746" w:hRule="exact" w:wrap="notBeside" w:vAnchor="text" w:hAnchor="page" w:x="961" w:y="313"/>
              <w:widowControl w:val="0"/>
              <w:spacing w:before="60" w:after="0" w:line="360" w:lineRule="auto"/>
              <w:ind w:left="1200"/>
              <w:rPr>
                <w:rFonts w:ascii="Times New Roman" w:hAnsi="Times New Roman"/>
                <w:color w:val="000000"/>
                <w:sz w:val="21"/>
                <w:szCs w:val="21"/>
              </w:rPr>
            </w:pPr>
            <w:r w:rsidRPr="00AF3124">
              <w:rPr>
                <w:rFonts w:ascii="Times New Roman" w:hAnsi="Times New Roman"/>
                <w:color w:val="000000"/>
                <w:sz w:val="21"/>
                <w:szCs w:val="21"/>
              </w:rPr>
              <w:t>, cont</w:t>
            </w:r>
          </w:p>
        </w:tc>
        <w:tc>
          <w:tcPr>
            <w:tcW w:w="1422" w:type="dxa"/>
            <w:shd w:val="clear" w:color="auto" w:fill="FFFFFF"/>
          </w:tcPr>
          <w:p w:rsidR="007C4BC9" w:rsidRPr="00AF3124" w:rsidRDefault="007C4BC9" w:rsidP="00AC5297">
            <w:pPr>
              <w:framePr w:w="9916" w:h="2746" w:hRule="exact" w:wrap="notBeside" w:vAnchor="text" w:hAnchor="page" w:x="961" w:y="313"/>
              <w:widowControl w:val="0"/>
              <w:spacing w:after="0" w:line="360" w:lineRule="auto"/>
              <w:ind w:right="40"/>
              <w:jc w:val="right"/>
              <w:rPr>
                <w:rFonts w:ascii="Times New Roman" w:hAnsi="Times New Roman"/>
                <w:color w:val="000000"/>
                <w:sz w:val="21"/>
                <w:szCs w:val="21"/>
              </w:rPr>
            </w:pPr>
            <w:r w:rsidRPr="00AF3124">
              <w:rPr>
                <w:rFonts w:ascii="Times New Roman" w:hAnsi="Times New Roman"/>
                <w:color w:val="000000"/>
                <w:sz w:val="21"/>
                <w:szCs w:val="21"/>
              </w:rPr>
              <w:t>deschis la</w:t>
            </w:r>
          </w:p>
        </w:tc>
      </w:tr>
      <w:tr w:rsidR="007C4BC9" w:rsidRPr="00233713" w:rsidTr="007465DD">
        <w:trPr>
          <w:trHeight w:hRule="exact" w:val="256"/>
          <w:jc w:val="center"/>
        </w:trPr>
        <w:tc>
          <w:tcPr>
            <w:tcW w:w="504" w:type="dxa"/>
            <w:shd w:val="clear" w:color="auto" w:fill="FFFFFF"/>
          </w:tcPr>
          <w:p w:rsidR="007C4BC9" w:rsidRPr="00AF3124" w:rsidRDefault="007C4BC9" w:rsidP="00AC5297">
            <w:pPr>
              <w:framePr w:w="9916" w:h="2746" w:hRule="exact" w:wrap="notBeside" w:vAnchor="text" w:hAnchor="page" w:x="961" w:y="313"/>
              <w:widowControl w:val="0"/>
              <w:spacing w:after="0" w:line="360" w:lineRule="auto"/>
              <w:rPr>
                <w:rFonts w:ascii="Courier New" w:hAnsi="Courier New" w:cs="Courier New"/>
                <w:color w:val="000000"/>
                <w:sz w:val="10"/>
                <w:szCs w:val="10"/>
              </w:rPr>
            </w:pPr>
          </w:p>
        </w:tc>
        <w:tc>
          <w:tcPr>
            <w:tcW w:w="1361" w:type="dxa"/>
            <w:tcBorders>
              <w:top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rPr>
                <w:rFonts w:ascii="Courier New" w:hAnsi="Courier New" w:cs="Courier New"/>
                <w:color w:val="000000"/>
                <w:sz w:val="10"/>
                <w:szCs w:val="10"/>
              </w:rPr>
            </w:pPr>
          </w:p>
        </w:tc>
        <w:tc>
          <w:tcPr>
            <w:tcW w:w="3200" w:type="dxa"/>
            <w:tcBorders>
              <w:top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ind w:left="400"/>
              <w:rPr>
                <w:rFonts w:ascii="Times New Roman" w:hAnsi="Times New Roman"/>
                <w:color w:val="000000"/>
                <w:sz w:val="21"/>
                <w:szCs w:val="21"/>
              </w:rPr>
            </w:pPr>
            <w:r w:rsidRPr="00AF3124">
              <w:rPr>
                <w:rFonts w:ascii="Times New Roman" w:hAnsi="Times New Roman"/>
                <w:color w:val="000000"/>
                <w:sz w:val="21"/>
                <w:szCs w:val="21"/>
              </w:rPr>
              <w:t>, reprezentata prin</w:t>
            </w:r>
          </w:p>
        </w:tc>
        <w:tc>
          <w:tcPr>
            <w:tcW w:w="3366" w:type="dxa"/>
            <w:tcBorders>
              <w:top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jc w:val="center"/>
              <w:rPr>
                <w:rFonts w:ascii="Times New Roman" w:hAnsi="Times New Roman"/>
                <w:color w:val="000000"/>
                <w:sz w:val="21"/>
                <w:szCs w:val="21"/>
              </w:rPr>
            </w:pPr>
            <w:r w:rsidRPr="00AF3124">
              <w:rPr>
                <w:rFonts w:ascii="Times New Roman" w:hAnsi="Times New Roman"/>
                <w:color w:val="000000"/>
                <w:sz w:val="21"/>
                <w:szCs w:val="21"/>
              </w:rPr>
              <w:t>, in calitate de LOCATOR,</w:t>
            </w:r>
          </w:p>
        </w:tc>
        <w:tc>
          <w:tcPr>
            <w:tcW w:w="1422" w:type="dxa"/>
            <w:tcBorders>
              <w:top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rPr>
                <w:rFonts w:ascii="Courier New" w:hAnsi="Courier New" w:cs="Courier New"/>
                <w:color w:val="000000"/>
                <w:sz w:val="10"/>
                <w:szCs w:val="10"/>
              </w:rPr>
            </w:pPr>
          </w:p>
        </w:tc>
      </w:tr>
      <w:tr w:rsidR="007C4BC9" w:rsidRPr="00233713" w:rsidTr="007465DD">
        <w:trPr>
          <w:trHeight w:hRule="exact" w:val="817"/>
          <w:jc w:val="center"/>
        </w:trPr>
        <w:tc>
          <w:tcPr>
            <w:tcW w:w="504" w:type="dxa"/>
            <w:tcBorders>
              <w:top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rPr>
                <w:rFonts w:ascii="Courier New" w:hAnsi="Courier New" w:cs="Courier New"/>
                <w:color w:val="000000"/>
                <w:sz w:val="10"/>
                <w:szCs w:val="10"/>
              </w:rPr>
            </w:pPr>
          </w:p>
        </w:tc>
        <w:tc>
          <w:tcPr>
            <w:tcW w:w="1361" w:type="dxa"/>
            <w:tcBorders>
              <w:top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60" w:line="360" w:lineRule="auto"/>
              <w:jc w:val="center"/>
              <w:rPr>
                <w:rFonts w:ascii="Times New Roman" w:hAnsi="Times New Roman"/>
                <w:color w:val="000000"/>
                <w:sz w:val="21"/>
                <w:szCs w:val="21"/>
              </w:rPr>
            </w:pPr>
            <w:r w:rsidRPr="00AF3124">
              <w:rPr>
                <w:rFonts w:ascii="Times New Roman" w:hAnsi="Times New Roman"/>
                <w:color w:val="000000"/>
                <w:sz w:val="21"/>
                <w:szCs w:val="21"/>
              </w:rPr>
              <w:t>si</w:t>
            </w:r>
          </w:p>
          <w:p w:rsidR="007C4BC9" w:rsidRPr="00AF3124" w:rsidRDefault="007C4BC9" w:rsidP="00AC5297">
            <w:pPr>
              <w:framePr w:w="9916" w:h="2746" w:hRule="exact" w:wrap="notBeside" w:vAnchor="text" w:hAnchor="page" w:x="961" w:y="313"/>
              <w:widowControl w:val="0"/>
              <w:spacing w:before="60" w:after="0" w:line="360" w:lineRule="auto"/>
              <w:jc w:val="center"/>
              <w:rPr>
                <w:rFonts w:ascii="Times New Roman" w:hAnsi="Times New Roman"/>
                <w:color w:val="000000"/>
                <w:sz w:val="21"/>
                <w:szCs w:val="21"/>
              </w:rPr>
            </w:pPr>
            <w:r w:rsidRPr="00AF3124">
              <w:rPr>
                <w:rFonts w:ascii="Times New Roman" w:hAnsi="Times New Roman"/>
                <w:color w:val="000000"/>
                <w:sz w:val="21"/>
                <w:szCs w:val="21"/>
              </w:rPr>
              <w:t>S.C.</w:t>
            </w:r>
          </w:p>
        </w:tc>
        <w:tc>
          <w:tcPr>
            <w:tcW w:w="3200" w:type="dxa"/>
            <w:tcBorders>
              <w:top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ind w:right="200"/>
              <w:jc w:val="right"/>
              <w:rPr>
                <w:rFonts w:ascii="Times New Roman" w:hAnsi="Times New Roman"/>
                <w:color w:val="000000"/>
                <w:sz w:val="21"/>
                <w:szCs w:val="21"/>
              </w:rPr>
            </w:pPr>
            <w:r w:rsidRPr="00AF3124">
              <w:rPr>
                <w:rFonts w:ascii="Times New Roman" w:hAnsi="Times New Roman"/>
                <w:color w:val="000000"/>
                <w:sz w:val="21"/>
                <w:szCs w:val="21"/>
              </w:rPr>
              <w:t>cu sediul social in</w:t>
            </w:r>
          </w:p>
        </w:tc>
        <w:tc>
          <w:tcPr>
            <w:tcW w:w="3366" w:type="dxa"/>
            <w:tcBorders>
              <w:top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ind w:left="880"/>
              <w:rPr>
                <w:rFonts w:ascii="Times New Roman" w:hAnsi="Times New Roman"/>
                <w:color w:val="000000"/>
                <w:sz w:val="21"/>
                <w:szCs w:val="21"/>
              </w:rPr>
            </w:pPr>
            <w:r w:rsidRPr="00AF3124">
              <w:rPr>
                <w:rFonts w:ascii="Times New Roman" w:hAnsi="Times New Roman"/>
                <w:color w:val="000000"/>
                <w:sz w:val="21"/>
                <w:szCs w:val="21"/>
              </w:rPr>
              <w:t>, înmatriculata la ORC</w:t>
            </w:r>
          </w:p>
        </w:tc>
        <w:tc>
          <w:tcPr>
            <w:tcW w:w="1422" w:type="dxa"/>
            <w:shd w:val="clear" w:color="auto" w:fill="FFFFFF"/>
          </w:tcPr>
          <w:p w:rsidR="007C4BC9" w:rsidRPr="00AF3124" w:rsidRDefault="007C4BC9" w:rsidP="00AC5297">
            <w:pPr>
              <w:framePr w:w="9916" w:h="2746" w:hRule="exact" w:wrap="notBeside" w:vAnchor="text" w:hAnchor="page" w:x="961" w:y="313"/>
              <w:widowControl w:val="0"/>
              <w:spacing w:after="0" w:line="360" w:lineRule="auto"/>
              <w:ind w:right="40"/>
              <w:jc w:val="right"/>
              <w:rPr>
                <w:rFonts w:ascii="Times New Roman" w:hAnsi="Times New Roman"/>
                <w:color w:val="000000"/>
                <w:sz w:val="21"/>
                <w:szCs w:val="21"/>
              </w:rPr>
            </w:pPr>
            <w:r w:rsidRPr="00AF3124">
              <w:rPr>
                <w:rFonts w:ascii="Times New Roman" w:hAnsi="Times New Roman"/>
                <w:color w:val="000000"/>
                <w:sz w:val="21"/>
                <w:szCs w:val="21"/>
              </w:rPr>
              <w:t>sub nr.</w:t>
            </w:r>
          </w:p>
        </w:tc>
      </w:tr>
      <w:tr w:rsidR="007C4BC9" w:rsidRPr="00233713" w:rsidTr="007465DD">
        <w:trPr>
          <w:trHeight w:hRule="exact" w:val="302"/>
          <w:jc w:val="center"/>
        </w:trPr>
        <w:tc>
          <w:tcPr>
            <w:tcW w:w="504" w:type="dxa"/>
            <w:tcBorders>
              <w:bottom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ind w:left="40"/>
              <w:rPr>
                <w:rFonts w:ascii="Times New Roman" w:hAnsi="Times New Roman"/>
                <w:color w:val="000000"/>
                <w:sz w:val="21"/>
                <w:szCs w:val="21"/>
              </w:rPr>
            </w:pPr>
            <w:r w:rsidRPr="00AF3124">
              <w:rPr>
                <w:rFonts w:ascii="Times New Roman" w:hAnsi="Times New Roman"/>
                <w:color w:val="000000"/>
                <w:sz w:val="21"/>
                <w:szCs w:val="21"/>
              </w:rPr>
              <w:t>J</w:t>
            </w:r>
          </w:p>
        </w:tc>
        <w:tc>
          <w:tcPr>
            <w:tcW w:w="1361" w:type="dxa"/>
            <w:tcBorders>
              <w:top w:val="single" w:sz="4" w:space="0" w:color="auto"/>
              <w:bottom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ind w:right="140"/>
              <w:jc w:val="right"/>
              <w:rPr>
                <w:rFonts w:ascii="Times New Roman" w:hAnsi="Times New Roman"/>
                <w:color w:val="000000"/>
                <w:sz w:val="21"/>
                <w:szCs w:val="21"/>
              </w:rPr>
            </w:pPr>
            <w:r w:rsidRPr="00AF3124">
              <w:rPr>
                <w:rFonts w:ascii="Times New Roman" w:hAnsi="Times New Roman"/>
                <w:color w:val="000000"/>
                <w:sz w:val="21"/>
                <w:szCs w:val="21"/>
              </w:rPr>
              <w:t>/ /</w:t>
            </w:r>
          </w:p>
        </w:tc>
        <w:tc>
          <w:tcPr>
            <w:tcW w:w="3200" w:type="dxa"/>
            <w:tcBorders>
              <w:top w:val="single" w:sz="4" w:space="0" w:color="auto"/>
              <w:bottom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ind w:right="200"/>
              <w:jc w:val="right"/>
              <w:rPr>
                <w:rFonts w:ascii="Times New Roman" w:hAnsi="Times New Roman"/>
                <w:color w:val="000000"/>
                <w:sz w:val="21"/>
                <w:szCs w:val="21"/>
              </w:rPr>
            </w:pPr>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avand</w:t>
            </w:r>
            <w:proofErr w:type="spellEnd"/>
            <w:r w:rsidRPr="00AF3124">
              <w:rPr>
                <w:rFonts w:ascii="Times New Roman" w:hAnsi="Times New Roman"/>
                <w:color w:val="000000"/>
                <w:sz w:val="21"/>
                <w:szCs w:val="21"/>
              </w:rPr>
              <w:t xml:space="preserve"> atribuit CIF</w:t>
            </w:r>
          </w:p>
        </w:tc>
        <w:tc>
          <w:tcPr>
            <w:tcW w:w="3366" w:type="dxa"/>
            <w:tcBorders>
              <w:top w:val="single" w:sz="4" w:space="0" w:color="auto"/>
              <w:bottom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ind w:left="880"/>
              <w:rPr>
                <w:rFonts w:ascii="Times New Roman" w:hAnsi="Times New Roman"/>
                <w:color w:val="000000"/>
                <w:sz w:val="21"/>
                <w:szCs w:val="21"/>
              </w:rPr>
            </w:pPr>
            <w:r w:rsidRPr="00AF3124">
              <w:rPr>
                <w:rFonts w:ascii="Times New Roman" w:hAnsi="Times New Roman"/>
                <w:color w:val="000000"/>
                <w:sz w:val="21"/>
                <w:szCs w:val="21"/>
              </w:rPr>
              <w:t>, cont</w:t>
            </w:r>
          </w:p>
        </w:tc>
        <w:tc>
          <w:tcPr>
            <w:tcW w:w="1422" w:type="dxa"/>
            <w:tcBorders>
              <w:top w:val="single" w:sz="4" w:space="0" w:color="auto"/>
              <w:bottom w:val="single" w:sz="4" w:space="0" w:color="auto"/>
            </w:tcBorders>
            <w:shd w:val="clear" w:color="auto" w:fill="FFFFFF"/>
          </w:tcPr>
          <w:p w:rsidR="007C4BC9" w:rsidRPr="00AF3124" w:rsidRDefault="007C4BC9" w:rsidP="00AC5297">
            <w:pPr>
              <w:framePr w:w="9916" w:h="2746" w:hRule="exact" w:wrap="notBeside" w:vAnchor="text" w:hAnchor="page" w:x="961" w:y="313"/>
              <w:widowControl w:val="0"/>
              <w:spacing w:after="0" w:line="360" w:lineRule="auto"/>
              <w:ind w:right="40"/>
              <w:jc w:val="right"/>
              <w:rPr>
                <w:rFonts w:ascii="Times New Roman" w:hAnsi="Times New Roman"/>
                <w:color w:val="000000"/>
                <w:sz w:val="21"/>
                <w:szCs w:val="21"/>
              </w:rPr>
            </w:pPr>
            <w:r w:rsidRPr="00AF3124">
              <w:rPr>
                <w:rFonts w:ascii="Times New Roman" w:hAnsi="Times New Roman"/>
                <w:color w:val="000000"/>
                <w:sz w:val="21"/>
                <w:szCs w:val="21"/>
              </w:rPr>
              <w:t>deschis la</w:t>
            </w:r>
          </w:p>
        </w:tc>
      </w:tr>
    </w:tbl>
    <w:p w:rsidR="007C4BC9" w:rsidRPr="00AF3124" w:rsidRDefault="007C4BC9" w:rsidP="00AC5297">
      <w:pPr>
        <w:framePr w:w="9916" w:h="2746" w:hRule="exact" w:wrap="notBeside" w:vAnchor="text" w:hAnchor="page" w:x="961" w:y="313"/>
        <w:widowControl w:val="0"/>
        <w:tabs>
          <w:tab w:val="left" w:leader="underscore" w:pos="626"/>
          <w:tab w:val="left" w:leader="underscore" w:pos="3996"/>
        </w:tabs>
        <w:spacing w:after="23" w:line="360" w:lineRule="auto"/>
        <w:jc w:val="both"/>
        <w:rPr>
          <w:rFonts w:ascii="Times New Roman" w:hAnsi="Times New Roman"/>
          <w:color w:val="000000"/>
          <w:sz w:val="21"/>
          <w:szCs w:val="21"/>
        </w:rPr>
      </w:pPr>
      <w:r w:rsidRPr="00AF3124">
        <w:rPr>
          <w:rFonts w:ascii="Times New Roman" w:hAnsi="Times New Roman"/>
          <w:color w:val="000000"/>
          <w:sz w:val="21"/>
          <w:szCs w:val="21"/>
        </w:rPr>
        <w:tab/>
        <w:t>, reprezentata prin</w:t>
      </w:r>
      <w:r w:rsidRPr="00AF3124">
        <w:rPr>
          <w:rFonts w:ascii="Times New Roman" w:hAnsi="Times New Roman"/>
          <w:color w:val="000000"/>
          <w:sz w:val="21"/>
          <w:szCs w:val="21"/>
        </w:rPr>
        <w:tab/>
        <w:t>, in calitate de LOCATAR,</w:t>
      </w:r>
    </w:p>
    <w:p w:rsidR="007C4BC9" w:rsidRPr="00AF3124" w:rsidRDefault="007C4BC9" w:rsidP="00AC5297">
      <w:pPr>
        <w:framePr w:w="9916" w:h="2746" w:hRule="exact" w:wrap="notBeside" w:vAnchor="text" w:hAnchor="page" w:x="961" w:y="313"/>
        <w:widowControl w:val="0"/>
        <w:spacing w:after="0" w:line="360" w:lineRule="auto"/>
        <w:jc w:val="both"/>
        <w:rPr>
          <w:rFonts w:ascii="Times New Roman" w:hAnsi="Times New Roman"/>
          <w:color w:val="000000"/>
          <w:sz w:val="21"/>
          <w:szCs w:val="21"/>
        </w:rPr>
      </w:pPr>
      <w:r w:rsidRPr="00AF3124">
        <w:rPr>
          <w:rFonts w:ascii="Times New Roman" w:hAnsi="Times New Roman"/>
          <w:color w:val="000000"/>
          <w:sz w:val="21"/>
          <w:szCs w:val="21"/>
        </w:rPr>
        <w:t xml:space="preserve">in </w:t>
      </w:r>
      <w:proofErr w:type="spellStart"/>
      <w:r w:rsidRPr="00AF3124">
        <w:rPr>
          <w:rFonts w:ascii="Times New Roman" w:hAnsi="Times New Roman"/>
          <w:color w:val="000000"/>
          <w:sz w:val="21"/>
          <w:szCs w:val="21"/>
        </w:rPr>
        <w:t>urmatoarele</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condiţii</w:t>
      </w:r>
      <w:proofErr w:type="spellEnd"/>
      <w:r w:rsidRPr="00AF3124">
        <w:rPr>
          <w:rFonts w:ascii="Times New Roman" w:hAnsi="Times New Roman"/>
          <w:color w:val="000000"/>
          <w:sz w:val="21"/>
          <w:szCs w:val="21"/>
        </w:rPr>
        <w:t>:</w:t>
      </w:r>
    </w:p>
    <w:p w:rsidR="007C4BC9" w:rsidRPr="00AF3124" w:rsidRDefault="007C4BC9" w:rsidP="00AC5297">
      <w:pPr>
        <w:widowControl w:val="0"/>
        <w:spacing w:after="0" w:line="360" w:lineRule="auto"/>
        <w:rPr>
          <w:rFonts w:ascii="Courier New" w:hAnsi="Courier New" w:cs="Courier New"/>
          <w:color w:val="000000"/>
          <w:sz w:val="2"/>
          <w:szCs w:val="2"/>
        </w:rPr>
      </w:pPr>
    </w:p>
    <w:p w:rsidR="007C4BC9" w:rsidRPr="00AF3124" w:rsidRDefault="00AC5297" w:rsidP="00AC5297">
      <w:pPr>
        <w:widowControl w:val="0"/>
        <w:spacing w:before="193" w:after="0" w:line="360" w:lineRule="auto"/>
        <w:jc w:val="both"/>
        <w:rPr>
          <w:rFonts w:ascii="Times New Roman" w:hAnsi="Times New Roman"/>
          <w:b/>
          <w:bCs/>
          <w:color w:val="000000"/>
          <w:sz w:val="21"/>
          <w:szCs w:val="21"/>
        </w:rPr>
      </w:pPr>
      <w:r w:rsidRPr="00AC5297">
        <w:rPr>
          <w:rFonts w:ascii="Times New Roman" w:hAnsi="Times New Roman"/>
          <w:b/>
          <w:bCs/>
          <w:color w:val="000000"/>
          <w:sz w:val="21"/>
          <w:szCs w:val="21"/>
        </w:rPr>
        <w:t xml:space="preserve">       </w:t>
      </w:r>
      <w:r w:rsidR="007C4BC9" w:rsidRPr="00AF3124">
        <w:rPr>
          <w:rFonts w:ascii="Times New Roman" w:hAnsi="Times New Roman"/>
          <w:b/>
          <w:bCs/>
          <w:color w:val="000000"/>
          <w:sz w:val="21"/>
          <w:szCs w:val="21"/>
          <w:u w:val="single"/>
        </w:rPr>
        <w:t>CAP.II Obiectul contractului</w:t>
      </w:r>
    </w:p>
    <w:p w:rsidR="007C4BC9" w:rsidRPr="00AF3124" w:rsidRDefault="007C4BC9" w:rsidP="00AC5297">
      <w:pPr>
        <w:widowControl w:val="0"/>
        <w:spacing w:after="0" w:line="360" w:lineRule="auto"/>
        <w:ind w:left="40" w:firstLine="920"/>
        <w:jc w:val="both"/>
        <w:rPr>
          <w:rFonts w:ascii="Times New Roman" w:hAnsi="Times New Roman"/>
          <w:color w:val="000000"/>
          <w:sz w:val="21"/>
          <w:szCs w:val="21"/>
        </w:rPr>
      </w:pPr>
      <w:proofErr w:type="spellStart"/>
      <w:r w:rsidRPr="00AF3124">
        <w:rPr>
          <w:rFonts w:ascii="Times New Roman" w:hAnsi="Times New Roman"/>
          <w:b/>
          <w:bCs/>
          <w:color w:val="000000"/>
          <w:sz w:val="21"/>
          <w:szCs w:val="21"/>
        </w:rPr>
        <w:t>Art.l</w:t>
      </w:r>
      <w:proofErr w:type="spellEnd"/>
      <w:r w:rsidRPr="00AF3124">
        <w:rPr>
          <w:rFonts w:ascii="Times New Roman" w:hAnsi="Times New Roman"/>
          <w:b/>
          <w:bCs/>
          <w:color w:val="000000"/>
          <w:sz w:val="21"/>
          <w:szCs w:val="21"/>
        </w:rPr>
        <w:t xml:space="preserve"> </w:t>
      </w:r>
      <w:r w:rsidRPr="00AF3124">
        <w:rPr>
          <w:rFonts w:ascii="Times New Roman" w:hAnsi="Times New Roman"/>
          <w:color w:val="000000"/>
          <w:sz w:val="21"/>
          <w:szCs w:val="21"/>
        </w:rPr>
        <w:t xml:space="preserve">Obiectul contractului </w:t>
      </w:r>
      <w:proofErr w:type="spellStart"/>
      <w:r w:rsidRPr="00AF3124">
        <w:rPr>
          <w:rFonts w:ascii="Times New Roman" w:hAnsi="Times New Roman"/>
          <w:color w:val="000000"/>
          <w:sz w:val="21"/>
          <w:szCs w:val="21"/>
        </w:rPr>
        <w:t>il</w:t>
      </w:r>
      <w:proofErr w:type="spellEnd"/>
      <w:r w:rsidRPr="00AF3124">
        <w:rPr>
          <w:rFonts w:ascii="Times New Roman" w:hAnsi="Times New Roman"/>
          <w:color w:val="000000"/>
          <w:sz w:val="21"/>
          <w:szCs w:val="21"/>
        </w:rPr>
        <w:t xml:space="preserve"> constituie transmiterea dreptului de </w:t>
      </w:r>
      <w:proofErr w:type="spellStart"/>
      <w:r w:rsidRPr="00AF3124">
        <w:rPr>
          <w:rFonts w:ascii="Times New Roman" w:hAnsi="Times New Roman"/>
          <w:color w:val="000000"/>
          <w:sz w:val="21"/>
          <w:szCs w:val="21"/>
        </w:rPr>
        <w:t>folosinţa</w:t>
      </w:r>
      <w:proofErr w:type="spellEnd"/>
      <w:r w:rsidRPr="00AF3124">
        <w:rPr>
          <w:rFonts w:ascii="Times New Roman" w:hAnsi="Times New Roman"/>
          <w:color w:val="000000"/>
          <w:sz w:val="21"/>
          <w:szCs w:val="21"/>
        </w:rPr>
        <w:t xml:space="preserve"> a </w:t>
      </w:r>
      <w:proofErr w:type="spellStart"/>
      <w:r w:rsidRPr="00AF3124">
        <w:rPr>
          <w:rFonts w:ascii="Times New Roman" w:hAnsi="Times New Roman"/>
          <w:color w:val="000000"/>
          <w:sz w:val="21"/>
          <w:szCs w:val="21"/>
        </w:rPr>
        <w:t>spaţiului</w:t>
      </w:r>
      <w:proofErr w:type="spellEnd"/>
    </w:p>
    <w:p w:rsidR="007C4BC9" w:rsidRPr="00AF3124" w:rsidRDefault="007C4BC9" w:rsidP="00AC5297">
      <w:pPr>
        <w:widowControl w:val="0"/>
        <w:tabs>
          <w:tab w:val="left" w:leader="underscore" w:pos="1678"/>
          <w:tab w:val="left" w:leader="underscore" w:pos="4830"/>
          <w:tab w:val="left" w:leader="underscore" w:pos="8522"/>
        </w:tabs>
        <w:spacing w:after="0" w:line="360" w:lineRule="auto"/>
        <w:ind w:left="40"/>
        <w:jc w:val="both"/>
        <w:rPr>
          <w:rFonts w:ascii="Times New Roman" w:hAnsi="Times New Roman"/>
          <w:color w:val="000000"/>
          <w:sz w:val="21"/>
          <w:szCs w:val="21"/>
        </w:rPr>
      </w:pPr>
      <w:r w:rsidRPr="00AF3124">
        <w:rPr>
          <w:rFonts w:ascii="Times New Roman" w:hAnsi="Times New Roman"/>
          <w:color w:val="000000"/>
          <w:sz w:val="21"/>
          <w:szCs w:val="21"/>
        </w:rPr>
        <w:tab/>
        <w:t>, situat in</w:t>
      </w:r>
      <w:r w:rsidRPr="00AF3124">
        <w:rPr>
          <w:rFonts w:ascii="Times New Roman" w:hAnsi="Times New Roman"/>
          <w:color w:val="000000"/>
          <w:sz w:val="21"/>
          <w:szCs w:val="21"/>
        </w:rPr>
        <w:tab/>
        <w:t xml:space="preserve">, cu o </w:t>
      </w:r>
      <w:proofErr w:type="spellStart"/>
      <w:r w:rsidRPr="00AF3124">
        <w:rPr>
          <w:rFonts w:ascii="Times New Roman" w:hAnsi="Times New Roman"/>
          <w:color w:val="000000"/>
          <w:sz w:val="21"/>
          <w:szCs w:val="21"/>
        </w:rPr>
        <w:t>suprafaţa</w:t>
      </w:r>
      <w:proofErr w:type="spellEnd"/>
      <w:r w:rsidRPr="00AF3124">
        <w:rPr>
          <w:rFonts w:ascii="Times New Roman" w:hAnsi="Times New Roman"/>
          <w:color w:val="000000"/>
          <w:sz w:val="21"/>
          <w:szCs w:val="21"/>
        </w:rPr>
        <w:t xml:space="preserve"> totala de</w:t>
      </w:r>
      <w:r w:rsidRPr="00AF3124">
        <w:rPr>
          <w:rFonts w:ascii="Times New Roman" w:hAnsi="Times New Roman"/>
          <w:color w:val="000000"/>
          <w:sz w:val="21"/>
          <w:szCs w:val="21"/>
        </w:rPr>
        <w:tab/>
        <w:t>mp (denumit</w:t>
      </w:r>
    </w:p>
    <w:p w:rsidR="007C4BC9" w:rsidRPr="00AF3124" w:rsidRDefault="007C4BC9" w:rsidP="00AC5297">
      <w:pPr>
        <w:widowControl w:val="0"/>
        <w:tabs>
          <w:tab w:val="left" w:leader="underscore" w:pos="8522"/>
          <w:tab w:val="right" w:pos="8738"/>
        </w:tabs>
        <w:spacing w:after="0" w:line="360" w:lineRule="auto"/>
        <w:ind w:left="40"/>
        <w:jc w:val="both"/>
        <w:rPr>
          <w:rFonts w:ascii="Times New Roman" w:hAnsi="Times New Roman"/>
          <w:color w:val="000000"/>
          <w:sz w:val="21"/>
          <w:szCs w:val="21"/>
        </w:rPr>
      </w:pPr>
      <w:r w:rsidRPr="00AF3124">
        <w:rPr>
          <w:rFonts w:ascii="Times New Roman" w:hAnsi="Times New Roman"/>
          <w:color w:val="000000"/>
          <w:sz w:val="21"/>
          <w:szCs w:val="21"/>
        </w:rPr>
        <w:t xml:space="preserve">in continuare </w:t>
      </w:r>
      <w:proofErr w:type="spellStart"/>
      <w:r w:rsidRPr="00AF3124">
        <w:rPr>
          <w:rFonts w:ascii="Times New Roman" w:hAnsi="Times New Roman"/>
          <w:color w:val="000000"/>
          <w:sz w:val="21"/>
          <w:szCs w:val="21"/>
        </w:rPr>
        <w:t>Spaţiu</w:t>
      </w:r>
      <w:proofErr w:type="spellEnd"/>
      <w:r w:rsidRPr="00AF3124">
        <w:rPr>
          <w:rFonts w:ascii="Times New Roman" w:hAnsi="Times New Roman"/>
          <w:color w:val="000000"/>
          <w:sz w:val="21"/>
          <w:szCs w:val="21"/>
        </w:rPr>
        <w:t xml:space="preserve"> închiriat), conform </w:t>
      </w:r>
      <w:proofErr w:type="spellStart"/>
      <w:r w:rsidRPr="00AF3124">
        <w:rPr>
          <w:rFonts w:ascii="Times New Roman" w:hAnsi="Times New Roman"/>
          <w:color w:val="000000"/>
          <w:sz w:val="21"/>
          <w:szCs w:val="21"/>
        </w:rPr>
        <w:t>schiţei</w:t>
      </w:r>
      <w:proofErr w:type="spellEnd"/>
      <w:r w:rsidRPr="00AF3124">
        <w:rPr>
          <w:rFonts w:ascii="Times New Roman" w:hAnsi="Times New Roman"/>
          <w:color w:val="000000"/>
          <w:sz w:val="21"/>
          <w:szCs w:val="21"/>
        </w:rPr>
        <w:t xml:space="preserve"> anexate, in vederea</w:t>
      </w:r>
      <w:r w:rsidRPr="00AF3124">
        <w:rPr>
          <w:rFonts w:ascii="Times New Roman" w:hAnsi="Times New Roman"/>
          <w:color w:val="000000"/>
          <w:sz w:val="21"/>
          <w:szCs w:val="21"/>
        </w:rPr>
        <w:tab/>
      </w:r>
      <w:r w:rsidRPr="00AF3124">
        <w:rPr>
          <w:rFonts w:ascii="Times New Roman" w:hAnsi="Times New Roman"/>
          <w:color w:val="000000"/>
          <w:sz w:val="21"/>
          <w:szCs w:val="21"/>
        </w:rPr>
        <w:tab/>
        <w:t>.</w:t>
      </w:r>
    </w:p>
    <w:p w:rsidR="007C4BC9" w:rsidRPr="00AF3124" w:rsidRDefault="007C4BC9" w:rsidP="009C6B3F">
      <w:pPr>
        <w:widowControl w:val="0"/>
        <w:tabs>
          <w:tab w:val="left" w:leader="underscore" w:pos="8059"/>
        </w:tabs>
        <w:spacing w:after="0" w:line="276" w:lineRule="auto"/>
        <w:ind w:left="40" w:firstLine="920"/>
        <w:jc w:val="both"/>
        <w:rPr>
          <w:rFonts w:ascii="Times New Roman" w:hAnsi="Times New Roman"/>
          <w:color w:val="000000"/>
          <w:sz w:val="21"/>
          <w:szCs w:val="21"/>
        </w:rPr>
      </w:pPr>
      <w:r w:rsidRPr="00AF3124">
        <w:rPr>
          <w:rFonts w:ascii="Times New Roman" w:hAnsi="Times New Roman"/>
          <w:b/>
          <w:bCs/>
          <w:color w:val="000000"/>
          <w:sz w:val="21"/>
          <w:szCs w:val="21"/>
        </w:rPr>
        <w:t xml:space="preserve">Art.2 </w:t>
      </w:r>
      <w:r w:rsidRPr="00AF3124">
        <w:rPr>
          <w:rFonts w:ascii="Times New Roman" w:hAnsi="Times New Roman"/>
          <w:color w:val="000000"/>
          <w:sz w:val="21"/>
          <w:szCs w:val="21"/>
        </w:rPr>
        <w:t xml:space="preserve">(1) Locatorul preda Locatarului </w:t>
      </w:r>
      <w:proofErr w:type="spellStart"/>
      <w:r w:rsidRPr="00AF3124">
        <w:rPr>
          <w:rFonts w:ascii="Times New Roman" w:hAnsi="Times New Roman"/>
          <w:color w:val="000000"/>
          <w:sz w:val="21"/>
          <w:szCs w:val="21"/>
        </w:rPr>
        <w:t>Spaţiul</w:t>
      </w:r>
      <w:proofErr w:type="spellEnd"/>
      <w:r w:rsidRPr="00AF3124">
        <w:rPr>
          <w:rFonts w:ascii="Times New Roman" w:hAnsi="Times New Roman"/>
          <w:color w:val="000000"/>
          <w:sz w:val="21"/>
          <w:szCs w:val="21"/>
        </w:rPr>
        <w:t xml:space="preserve"> închiriat la data de</w:t>
      </w:r>
      <w:r w:rsidRPr="00AF3124">
        <w:rPr>
          <w:rFonts w:ascii="Times New Roman" w:hAnsi="Times New Roman"/>
          <w:color w:val="000000"/>
          <w:sz w:val="21"/>
          <w:szCs w:val="21"/>
        </w:rPr>
        <w:tab/>
        <w:t>.</w:t>
      </w:r>
    </w:p>
    <w:p w:rsidR="007C4BC9" w:rsidRPr="00AF3124" w:rsidRDefault="007C4BC9" w:rsidP="009C6B3F">
      <w:pPr>
        <w:widowControl w:val="0"/>
        <w:spacing w:after="237" w:line="276" w:lineRule="auto"/>
        <w:ind w:left="40" w:right="100"/>
        <w:jc w:val="both"/>
        <w:rPr>
          <w:rFonts w:ascii="Times New Roman" w:hAnsi="Times New Roman"/>
          <w:color w:val="000000"/>
          <w:sz w:val="21"/>
          <w:szCs w:val="21"/>
        </w:rPr>
      </w:pPr>
      <w:r w:rsidRPr="00AF3124">
        <w:rPr>
          <w:rFonts w:ascii="Times New Roman" w:hAnsi="Times New Roman"/>
          <w:color w:val="000000"/>
          <w:sz w:val="21"/>
          <w:szCs w:val="21"/>
        </w:rPr>
        <w:t xml:space="preserve">(2) Predarea-predarea se va consemna in procesul-verbal de predare-primire care va fi </w:t>
      </w:r>
      <w:proofErr w:type="spellStart"/>
      <w:r w:rsidRPr="00AF3124">
        <w:rPr>
          <w:rFonts w:ascii="Times New Roman" w:hAnsi="Times New Roman"/>
          <w:color w:val="000000"/>
          <w:sz w:val="21"/>
          <w:szCs w:val="21"/>
        </w:rPr>
        <w:t>incheiat</w:t>
      </w:r>
      <w:proofErr w:type="spellEnd"/>
      <w:r w:rsidRPr="00AF3124">
        <w:rPr>
          <w:rFonts w:ascii="Times New Roman" w:hAnsi="Times New Roman"/>
          <w:color w:val="000000"/>
          <w:sz w:val="21"/>
          <w:szCs w:val="21"/>
        </w:rPr>
        <w:t xml:space="preserve">, datat, semnat si stampilat de </w:t>
      </w:r>
      <w:proofErr w:type="spellStart"/>
      <w:r w:rsidRPr="00AF3124">
        <w:rPr>
          <w:rFonts w:ascii="Times New Roman" w:hAnsi="Times New Roman"/>
          <w:color w:val="000000"/>
          <w:sz w:val="21"/>
          <w:szCs w:val="21"/>
        </w:rPr>
        <w:t>părţile</w:t>
      </w:r>
      <w:proofErr w:type="spellEnd"/>
      <w:r w:rsidRPr="00AF3124">
        <w:rPr>
          <w:rFonts w:ascii="Times New Roman" w:hAnsi="Times New Roman"/>
          <w:color w:val="000000"/>
          <w:sz w:val="21"/>
          <w:szCs w:val="21"/>
        </w:rPr>
        <w:t xml:space="preserve"> contractante, </w:t>
      </w:r>
      <w:proofErr w:type="spellStart"/>
      <w:r w:rsidRPr="00AF3124">
        <w:rPr>
          <w:rFonts w:ascii="Times New Roman" w:hAnsi="Times New Roman"/>
          <w:color w:val="000000"/>
          <w:sz w:val="21"/>
          <w:szCs w:val="21"/>
        </w:rPr>
        <w:t>mentionandu</w:t>
      </w:r>
      <w:proofErr w:type="spellEnd"/>
      <w:r w:rsidRPr="00AF3124">
        <w:rPr>
          <w:rFonts w:ascii="Times New Roman" w:hAnsi="Times New Roman"/>
          <w:color w:val="000000"/>
          <w:sz w:val="21"/>
          <w:szCs w:val="21"/>
        </w:rPr>
        <w:t xml:space="preserve">-se </w:t>
      </w:r>
      <w:proofErr w:type="spellStart"/>
      <w:r w:rsidRPr="00AF3124">
        <w:rPr>
          <w:rFonts w:ascii="Times New Roman" w:hAnsi="Times New Roman"/>
          <w:color w:val="000000"/>
          <w:sz w:val="21"/>
          <w:szCs w:val="21"/>
        </w:rPr>
        <w:t>totodata</w:t>
      </w:r>
      <w:proofErr w:type="spellEnd"/>
      <w:r w:rsidRPr="00AF3124">
        <w:rPr>
          <w:rFonts w:ascii="Times New Roman" w:hAnsi="Times New Roman"/>
          <w:color w:val="000000"/>
          <w:sz w:val="21"/>
          <w:szCs w:val="21"/>
        </w:rPr>
        <w:t xml:space="preserve"> starea fizica/tehnica a bunului, dotările si </w:t>
      </w:r>
      <w:proofErr w:type="spellStart"/>
      <w:r w:rsidRPr="00AF3124">
        <w:rPr>
          <w:rFonts w:ascii="Times New Roman" w:hAnsi="Times New Roman"/>
          <w:color w:val="000000"/>
          <w:sz w:val="21"/>
          <w:szCs w:val="21"/>
        </w:rPr>
        <w:t>utilitatile</w:t>
      </w:r>
      <w:proofErr w:type="spellEnd"/>
      <w:r w:rsidRPr="00AF3124">
        <w:rPr>
          <w:rFonts w:ascii="Times New Roman" w:hAnsi="Times New Roman"/>
          <w:color w:val="000000"/>
          <w:sz w:val="21"/>
          <w:szCs w:val="21"/>
        </w:rPr>
        <w:t xml:space="preserve"> de care acesta </w:t>
      </w:r>
      <w:proofErr w:type="spellStart"/>
      <w:r w:rsidRPr="00AF3124">
        <w:rPr>
          <w:rFonts w:ascii="Times New Roman" w:hAnsi="Times New Roman"/>
          <w:color w:val="000000"/>
          <w:sz w:val="21"/>
          <w:szCs w:val="21"/>
        </w:rPr>
        <w:t>beneficiaza</w:t>
      </w:r>
      <w:proofErr w:type="spellEnd"/>
      <w:r w:rsidRPr="00AF3124">
        <w:rPr>
          <w:rFonts w:ascii="Times New Roman" w:hAnsi="Times New Roman"/>
          <w:color w:val="000000"/>
          <w:sz w:val="21"/>
          <w:szCs w:val="21"/>
        </w:rPr>
        <w:t xml:space="preserve"> in momentul predării-primirii. </w:t>
      </w:r>
      <w:proofErr w:type="spellStart"/>
      <w:r w:rsidRPr="00AF3124">
        <w:rPr>
          <w:rFonts w:ascii="Times New Roman" w:hAnsi="Times New Roman"/>
          <w:color w:val="000000"/>
          <w:sz w:val="21"/>
          <w:szCs w:val="21"/>
        </w:rPr>
        <w:t>Dupa</w:t>
      </w:r>
      <w:proofErr w:type="spellEnd"/>
      <w:r w:rsidRPr="00AF3124">
        <w:rPr>
          <w:rFonts w:ascii="Times New Roman" w:hAnsi="Times New Roman"/>
          <w:color w:val="000000"/>
          <w:sz w:val="21"/>
          <w:szCs w:val="21"/>
        </w:rPr>
        <w:t xml:space="preserve"> primirea in </w:t>
      </w:r>
      <w:proofErr w:type="spellStart"/>
      <w:r w:rsidRPr="00AF3124">
        <w:rPr>
          <w:rFonts w:ascii="Times New Roman" w:hAnsi="Times New Roman"/>
          <w:color w:val="000000"/>
          <w:sz w:val="21"/>
          <w:szCs w:val="21"/>
        </w:rPr>
        <w:t>folosinţa</w:t>
      </w:r>
      <w:proofErr w:type="spellEnd"/>
      <w:r w:rsidRPr="00AF3124">
        <w:rPr>
          <w:rFonts w:ascii="Times New Roman" w:hAnsi="Times New Roman"/>
          <w:color w:val="000000"/>
          <w:sz w:val="21"/>
          <w:szCs w:val="21"/>
        </w:rPr>
        <w:t xml:space="preserve"> a </w:t>
      </w:r>
      <w:proofErr w:type="spellStart"/>
      <w:r w:rsidRPr="00AF3124">
        <w:rPr>
          <w:rFonts w:ascii="Times New Roman" w:hAnsi="Times New Roman"/>
          <w:color w:val="000000"/>
          <w:sz w:val="21"/>
          <w:szCs w:val="21"/>
        </w:rPr>
        <w:t>spaţiului</w:t>
      </w:r>
      <w:proofErr w:type="spellEnd"/>
      <w:r w:rsidRPr="00AF3124">
        <w:rPr>
          <w:rFonts w:ascii="Times New Roman" w:hAnsi="Times New Roman"/>
          <w:color w:val="000000"/>
          <w:sz w:val="21"/>
          <w:szCs w:val="21"/>
        </w:rPr>
        <w:t xml:space="preserve">/bunului, Locatarul nu poate formula </w:t>
      </w:r>
      <w:proofErr w:type="spellStart"/>
      <w:r w:rsidRPr="00AF3124">
        <w:rPr>
          <w:rFonts w:ascii="Times New Roman" w:hAnsi="Times New Roman"/>
          <w:color w:val="000000"/>
          <w:sz w:val="21"/>
          <w:szCs w:val="21"/>
        </w:rPr>
        <w:t>obiecţii</w:t>
      </w:r>
      <w:proofErr w:type="spellEnd"/>
      <w:r w:rsidRPr="00AF3124">
        <w:rPr>
          <w:rFonts w:ascii="Times New Roman" w:hAnsi="Times New Roman"/>
          <w:color w:val="000000"/>
          <w:sz w:val="21"/>
          <w:szCs w:val="21"/>
        </w:rPr>
        <w:t xml:space="preserve"> cu privire la starea bunului închiriat. Predarea- primirea se va efectua </w:t>
      </w:r>
      <w:proofErr w:type="spellStart"/>
      <w:r w:rsidRPr="00AF3124">
        <w:rPr>
          <w:rFonts w:ascii="Times New Roman" w:hAnsi="Times New Roman"/>
          <w:color w:val="000000"/>
          <w:sz w:val="21"/>
          <w:szCs w:val="21"/>
        </w:rPr>
        <w:t>dupa</w:t>
      </w:r>
      <w:proofErr w:type="spellEnd"/>
      <w:r w:rsidRPr="00AF3124">
        <w:rPr>
          <w:rFonts w:ascii="Times New Roman" w:hAnsi="Times New Roman"/>
          <w:color w:val="000000"/>
          <w:sz w:val="21"/>
          <w:szCs w:val="21"/>
        </w:rPr>
        <w:t xml:space="preserve"> constituirea </w:t>
      </w:r>
      <w:proofErr w:type="spellStart"/>
      <w:r w:rsidRPr="00AF3124">
        <w:rPr>
          <w:rFonts w:ascii="Times New Roman" w:hAnsi="Times New Roman"/>
          <w:color w:val="000000"/>
          <w:sz w:val="21"/>
          <w:szCs w:val="21"/>
        </w:rPr>
        <w:t>garanţiei</w:t>
      </w:r>
      <w:proofErr w:type="spellEnd"/>
      <w:r w:rsidRPr="00AF3124">
        <w:rPr>
          <w:rFonts w:ascii="Times New Roman" w:hAnsi="Times New Roman"/>
          <w:color w:val="000000"/>
          <w:sz w:val="21"/>
          <w:szCs w:val="21"/>
        </w:rPr>
        <w:t>, conform art.8.</w:t>
      </w:r>
    </w:p>
    <w:p w:rsidR="007C4BC9" w:rsidRPr="00AF3124" w:rsidRDefault="00AC5297" w:rsidP="009C6B3F">
      <w:pPr>
        <w:widowControl w:val="0"/>
        <w:spacing w:after="0" w:line="276" w:lineRule="auto"/>
        <w:jc w:val="both"/>
        <w:rPr>
          <w:rFonts w:ascii="Times New Roman" w:hAnsi="Times New Roman"/>
          <w:b/>
          <w:bCs/>
          <w:color w:val="000000"/>
          <w:sz w:val="21"/>
          <w:szCs w:val="21"/>
        </w:rPr>
      </w:pPr>
      <w:r w:rsidRPr="00AC5297">
        <w:rPr>
          <w:rFonts w:ascii="Times New Roman" w:hAnsi="Times New Roman"/>
          <w:b/>
          <w:bCs/>
          <w:color w:val="000000"/>
          <w:sz w:val="21"/>
          <w:szCs w:val="21"/>
        </w:rPr>
        <w:t xml:space="preserve">        </w:t>
      </w:r>
      <w:r w:rsidR="007C4BC9" w:rsidRPr="00AF3124">
        <w:rPr>
          <w:rFonts w:ascii="Times New Roman" w:hAnsi="Times New Roman"/>
          <w:b/>
          <w:bCs/>
          <w:color w:val="000000"/>
          <w:sz w:val="21"/>
          <w:szCs w:val="21"/>
          <w:u w:val="single"/>
        </w:rPr>
        <w:t>CAP.III Scopul contractului</w:t>
      </w:r>
    </w:p>
    <w:p w:rsidR="007C4BC9" w:rsidRPr="00AF3124" w:rsidRDefault="007C4BC9" w:rsidP="009C6B3F">
      <w:pPr>
        <w:widowControl w:val="0"/>
        <w:tabs>
          <w:tab w:val="left" w:leader="underscore" w:pos="9830"/>
        </w:tabs>
        <w:spacing w:after="0" w:line="276" w:lineRule="auto"/>
        <w:ind w:left="40" w:firstLine="920"/>
        <w:jc w:val="both"/>
        <w:rPr>
          <w:rFonts w:ascii="Times New Roman" w:hAnsi="Times New Roman"/>
          <w:color w:val="000000"/>
          <w:sz w:val="21"/>
          <w:szCs w:val="21"/>
        </w:rPr>
      </w:pPr>
      <w:r w:rsidRPr="00AF3124">
        <w:rPr>
          <w:rFonts w:ascii="Times New Roman" w:hAnsi="Times New Roman"/>
          <w:b/>
          <w:bCs/>
          <w:color w:val="000000"/>
          <w:sz w:val="21"/>
          <w:szCs w:val="21"/>
        </w:rPr>
        <w:t xml:space="preserve">Art.3 </w:t>
      </w:r>
      <w:proofErr w:type="spellStart"/>
      <w:r w:rsidRPr="00AF3124">
        <w:rPr>
          <w:rFonts w:ascii="Times New Roman" w:hAnsi="Times New Roman"/>
          <w:color w:val="000000"/>
          <w:sz w:val="21"/>
          <w:szCs w:val="21"/>
        </w:rPr>
        <w:t>Spaţiul</w:t>
      </w:r>
      <w:proofErr w:type="spellEnd"/>
      <w:r w:rsidRPr="00AF3124">
        <w:rPr>
          <w:rFonts w:ascii="Times New Roman" w:hAnsi="Times New Roman"/>
          <w:color w:val="000000"/>
          <w:sz w:val="21"/>
          <w:szCs w:val="21"/>
        </w:rPr>
        <w:t xml:space="preserve"> închiriat este dat in </w:t>
      </w:r>
      <w:proofErr w:type="spellStart"/>
      <w:r w:rsidRPr="00AF3124">
        <w:rPr>
          <w:rFonts w:ascii="Times New Roman" w:hAnsi="Times New Roman"/>
          <w:color w:val="000000"/>
          <w:sz w:val="21"/>
          <w:szCs w:val="21"/>
        </w:rPr>
        <w:t>folosinţa</w:t>
      </w:r>
      <w:proofErr w:type="spellEnd"/>
      <w:r w:rsidRPr="00AF3124">
        <w:rPr>
          <w:rFonts w:ascii="Times New Roman" w:hAnsi="Times New Roman"/>
          <w:color w:val="000000"/>
          <w:sz w:val="21"/>
          <w:szCs w:val="21"/>
        </w:rPr>
        <w:t xml:space="preserve"> Locatarului pentru </w:t>
      </w:r>
      <w:r w:rsidRPr="00AF3124">
        <w:rPr>
          <w:rFonts w:ascii="Times New Roman" w:hAnsi="Times New Roman"/>
          <w:color w:val="000000"/>
          <w:sz w:val="21"/>
          <w:szCs w:val="21"/>
        </w:rPr>
        <w:tab/>
      </w:r>
    </w:p>
    <w:p w:rsidR="007C4BC9" w:rsidRPr="00AF3124" w:rsidRDefault="007C4BC9" w:rsidP="009C6B3F">
      <w:pPr>
        <w:widowControl w:val="0"/>
        <w:spacing w:after="0" w:line="276" w:lineRule="auto"/>
        <w:ind w:left="40"/>
        <w:jc w:val="both"/>
        <w:rPr>
          <w:rFonts w:ascii="Times New Roman" w:hAnsi="Times New Roman"/>
          <w:color w:val="000000"/>
          <w:sz w:val="21"/>
          <w:szCs w:val="21"/>
        </w:rPr>
      </w:pPr>
      <w:r w:rsidRPr="00AF3124">
        <w:rPr>
          <w:rFonts w:ascii="Times New Roman" w:hAnsi="Times New Roman"/>
          <w:color w:val="000000"/>
          <w:sz w:val="21"/>
          <w:szCs w:val="21"/>
        </w:rPr>
        <w:t>(</w:t>
      </w:r>
      <w:proofErr w:type="spellStart"/>
      <w:r w:rsidRPr="00AF3124">
        <w:rPr>
          <w:rFonts w:ascii="Times New Roman" w:hAnsi="Times New Roman"/>
          <w:color w:val="000000"/>
          <w:sz w:val="21"/>
          <w:szCs w:val="21"/>
        </w:rPr>
        <w:t>destinatia</w:t>
      </w:r>
      <w:proofErr w:type="spellEnd"/>
      <w:r w:rsidRPr="00AF3124">
        <w:rPr>
          <w:rFonts w:ascii="Times New Roman" w:hAnsi="Times New Roman"/>
          <w:color w:val="000000"/>
          <w:sz w:val="21"/>
          <w:szCs w:val="21"/>
        </w:rPr>
        <w:t xml:space="preserve"> pentru care a fost adjudecat, conform caietului de sarcini).</w:t>
      </w:r>
    </w:p>
    <w:p w:rsidR="007C4BC9" w:rsidRDefault="007C4BC9" w:rsidP="009C6B3F">
      <w:pPr>
        <w:widowControl w:val="0"/>
        <w:spacing w:after="240" w:line="276" w:lineRule="auto"/>
        <w:ind w:left="40" w:right="100" w:firstLine="920"/>
        <w:jc w:val="both"/>
        <w:rPr>
          <w:rFonts w:ascii="Times New Roman" w:hAnsi="Times New Roman"/>
          <w:color w:val="000000"/>
          <w:sz w:val="21"/>
          <w:szCs w:val="21"/>
        </w:rPr>
      </w:pPr>
      <w:r w:rsidRPr="00AF3124">
        <w:rPr>
          <w:rFonts w:ascii="Times New Roman" w:hAnsi="Times New Roman"/>
          <w:b/>
          <w:bCs/>
          <w:color w:val="000000"/>
          <w:sz w:val="21"/>
          <w:szCs w:val="21"/>
        </w:rPr>
        <w:t xml:space="preserve">Art.4 </w:t>
      </w:r>
      <w:proofErr w:type="spellStart"/>
      <w:r w:rsidRPr="00AF3124">
        <w:rPr>
          <w:rFonts w:ascii="Times New Roman" w:hAnsi="Times New Roman"/>
          <w:color w:val="000000"/>
          <w:sz w:val="21"/>
          <w:szCs w:val="21"/>
        </w:rPr>
        <w:t>Destinatia</w:t>
      </w:r>
      <w:proofErr w:type="spellEnd"/>
      <w:r w:rsidRPr="00AF3124">
        <w:rPr>
          <w:rFonts w:ascii="Times New Roman" w:hAnsi="Times New Roman"/>
          <w:color w:val="000000"/>
          <w:sz w:val="21"/>
          <w:szCs w:val="21"/>
        </w:rPr>
        <w:t xml:space="preserve"> bunului imobil nu poate fi schimbata (decât atunci </w:t>
      </w:r>
      <w:proofErr w:type="spellStart"/>
      <w:r w:rsidRPr="00AF3124">
        <w:rPr>
          <w:rFonts w:ascii="Times New Roman" w:hAnsi="Times New Roman"/>
          <w:color w:val="000000"/>
          <w:sz w:val="21"/>
          <w:szCs w:val="21"/>
        </w:rPr>
        <w:t>cand</w:t>
      </w:r>
      <w:proofErr w:type="spellEnd"/>
      <w:r w:rsidRPr="00AF3124">
        <w:rPr>
          <w:rFonts w:ascii="Times New Roman" w:hAnsi="Times New Roman"/>
          <w:color w:val="000000"/>
          <w:sz w:val="21"/>
          <w:szCs w:val="21"/>
        </w:rPr>
        <w:t xml:space="preserve"> s-a urmat procedura de schimbare a </w:t>
      </w:r>
      <w:proofErr w:type="spellStart"/>
      <w:r w:rsidRPr="00AF3124">
        <w:rPr>
          <w:rFonts w:ascii="Times New Roman" w:hAnsi="Times New Roman"/>
          <w:color w:val="000000"/>
          <w:sz w:val="21"/>
          <w:szCs w:val="21"/>
        </w:rPr>
        <w:t>destinatiei</w:t>
      </w:r>
      <w:proofErr w:type="spellEnd"/>
      <w:r w:rsidRPr="00AF3124">
        <w:rPr>
          <w:rFonts w:ascii="Times New Roman" w:hAnsi="Times New Roman"/>
          <w:color w:val="000000"/>
          <w:sz w:val="21"/>
          <w:szCs w:val="21"/>
        </w:rPr>
        <w:t xml:space="preserve"> de către Locator si a fost prevăzut acest lucru in caietul de sarcini).</w:t>
      </w:r>
    </w:p>
    <w:p w:rsidR="00737C61" w:rsidRPr="00AF3124" w:rsidRDefault="00737C61" w:rsidP="009C6B3F">
      <w:pPr>
        <w:widowControl w:val="0"/>
        <w:spacing w:after="240" w:line="276" w:lineRule="auto"/>
        <w:ind w:left="40" w:right="100" w:firstLine="920"/>
        <w:jc w:val="both"/>
        <w:rPr>
          <w:rFonts w:ascii="Times New Roman" w:hAnsi="Times New Roman"/>
          <w:color w:val="000000"/>
          <w:sz w:val="21"/>
          <w:szCs w:val="21"/>
        </w:rPr>
      </w:pPr>
    </w:p>
    <w:p w:rsidR="007C4BC9" w:rsidRPr="00AF3124" w:rsidRDefault="00AC5297" w:rsidP="009C6B3F">
      <w:pPr>
        <w:widowControl w:val="0"/>
        <w:spacing w:after="0" w:line="276" w:lineRule="auto"/>
        <w:jc w:val="both"/>
        <w:rPr>
          <w:rFonts w:ascii="Times New Roman" w:hAnsi="Times New Roman"/>
          <w:b/>
          <w:bCs/>
          <w:color w:val="000000"/>
          <w:sz w:val="21"/>
          <w:szCs w:val="21"/>
        </w:rPr>
      </w:pPr>
      <w:r w:rsidRPr="00AC5297">
        <w:rPr>
          <w:rFonts w:ascii="Times New Roman" w:hAnsi="Times New Roman"/>
          <w:b/>
          <w:bCs/>
          <w:color w:val="000000"/>
          <w:sz w:val="21"/>
          <w:szCs w:val="21"/>
        </w:rPr>
        <w:t xml:space="preserve">            </w:t>
      </w:r>
      <w:r w:rsidR="007C4BC9" w:rsidRPr="00AF3124">
        <w:rPr>
          <w:rFonts w:ascii="Times New Roman" w:hAnsi="Times New Roman"/>
          <w:b/>
          <w:bCs/>
          <w:color w:val="000000"/>
          <w:sz w:val="21"/>
          <w:szCs w:val="21"/>
          <w:u w:val="single"/>
        </w:rPr>
        <w:t>CAP. IV Durata contractului</w:t>
      </w:r>
    </w:p>
    <w:p w:rsidR="007C4BC9" w:rsidRPr="00AF3124" w:rsidRDefault="007C4BC9" w:rsidP="009C6B3F">
      <w:pPr>
        <w:widowControl w:val="0"/>
        <w:tabs>
          <w:tab w:val="left" w:leader="underscore" w:pos="6634"/>
          <w:tab w:val="left" w:leader="underscore" w:pos="9830"/>
        </w:tabs>
        <w:spacing w:after="0" w:line="276" w:lineRule="auto"/>
        <w:ind w:left="40" w:firstLine="920"/>
        <w:jc w:val="both"/>
        <w:rPr>
          <w:rFonts w:ascii="Times New Roman" w:hAnsi="Times New Roman"/>
          <w:color w:val="000000"/>
          <w:sz w:val="21"/>
          <w:szCs w:val="21"/>
        </w:rPr>
      </w:pPr>
      <w:r w:rsidRPr="00AF3124">
        <w:rPr>
          <w:rFonts w:ascii="Times New Roman" w:hAnsi="Times New Roman"/>
          <w:b/>
          <w:bCs/>
          <w:color w:val="000000"/>
          <w:sz w:val="21"/>
          <w:szCs w:val="21"/>
        </w:rPr>
        <w:t xml:space="preserve">Art.5 </w:t>
      </w:r>
      <w:r w:rsidRPr="00AF3124">
        <w:rPr>
          <w:rFonts w:ascii="Times New Roman" w:hAnsi="Times New Roman"/>
          <w:color w:val="000000"/>
          <w:sz w:val="21"/>
          <w:szCs w:val="21"/>
        </w:rPr>
        <w:t xml:space="preserve">Prezentul contract se </w:t>
      </w:r>
      <w:proofErr w:type="spellStart"/>
      <w:r w:rsidRPr="00AF3124">
        <w:rPr>
          <w:rFonts w:ascii="Times New Roman" w:hAnsi="Times New Roman"/>
          <w:color w:val="000000"/>
          <w:sz w:val="21"/>
          <w:szCs w:val="21"/>
        </w:rPr>
        <w:t>incheie</w:t>
      </w:r>
      <w:proofErr w:type="spellEnd"/>
      <w:r w:rsidRPr="00AF3124">
        <w:rPr>
          <w:rFonts w:ascii="Times New Roman" w:hAnsi="Times New Roman"/>
          <w:color w:val="000000"/>
          <w:sz w:val="21"/>
          <w:szCs w:val="21"/>
        </w:rPr>
        <w:t xml:space="preserve"> pe o perioada de</w:t>
      </w:r>
      <w:r w:rsidRPr="00AF3124">
        <w:rPr>
          <w:rFonts w:ascii="Times New Roman" w:hAnsi="Times New Roman"/>
          <w:color w:val="000000"/>
          <w:sz w:val="21"/>
          <w:szCs w:val="21"/>
        </w:rPr>
        <w:tab/>
        <w:t xml:space="preserve">ani, </w:t>
      </w:r>
      <w:proofErr w:type="spellStart"/>
      <w:r w:rsidRPr="00AF3124">
        <w:rPr>
          <w:rFonts w:ascii="Times New Roman" w:hAnsi="Times New Roman"/>
          <w:color w:val="000000"/>
          <w:sz w:val="21"/>
          <w:szCs w:val="21"/>
        </w:rPr>
        <w:t>incepand</w:t>
      </w:r>
      <w:proofErr w:type="spellEnd"/>
      <w:r w:rsidRPr="00AF3124">
        <w:rPr>
          <w:rFonts w:ascii="Times New Roman" w:hAnsi="Times New Roman"/>
          <w:color w:val="000000"/>
          <w:sz w:val="21"/>
          <w:szCs w:val="21"/>
        </w:rPr>
        <w:t xml:space="preserve"> cu data de</w:t>
      </w:r>
      <w:r w:rsidRPr="00AF3124">
        <w:rPr>
          <w:rFonts w:ascii="Times New Roman" w:hAnsi="Times New Roman"/>
          <w:color w:val="000000"/>
          <w:sz w:val="21"/>
          <w:szCs w:val="21"/>
        </w:rPr>
        <w:tab/>
      </w:r>
    </w:p>
    <w:p w:rsidR="007C4BC9" w:rsidRPr="00AF3124" w:rsidRDefault="007C4BC9" w:rsidP="009C6B3F">
      <w:pPr>
        <w:widowControl w:val="0"/>
        <w:tabs>
          <w:tab w:val="left" w:leader="underscore" w:pos="2661"/>
        </w:tabs>
        <w:spacing w:after="0" w:line="276" w:lineRule="auto"/>
        <w:ind w:left="40"/>
        <w:jc w:val="both"/>
        <w:rPr>
          <w:rFonts w:ascii="Times New Roman" w:hAnsi="Times New Roman"/>
          <w:color w:val="000000"/>
          <w:sz w:val="21"/>
          <w:szCs w:val="21"/>
        </w:rPr>
      </w:pPr>
      <w:r w:rsidRPr="00AF3124">
        <w:rPr>
          <w:rFonts w:ascii="Times New Roman" w:hAnsi="Times New Roman"/>
          <w:color w:val="000000"/>
          <w:sz w:val="21"/>
          <w:szCs w:val="21"/>
        </w:rPr>
        <w:t>pana la data de</w:t>
      </w:r>
      <w:r w:rsidRPr="00AF3124">
        <w:rPr>
          <w:rFonts w:ascii="Times New Roman" w:hAnsi="Times New Roman"/>
          <w:color w:val="000000"/>
          <w:sz w:val="21"/>
          <w:szCs w:val="21"/>
        </w:rPr>
        <w:tab/>
        <w:t>.</w:t>
      </w:r>
    </w:p>
    <w:p w:rsidR="007C4BC9" w:rsidRPr="00AF3124" w:rsidRDefault="007C4BC9" w:rsidP="009C6B3F">
      <w:pPr>
        <w:widowControl w:val="0"/>
        <w:spacing w:after="243" w:line="276" w:lineRule="auto"/>
        <w:ind w:left="40" w:right="100" w:firstLine="920"/>
        <w:jc w:val="both"/>
        <w:rPr>
          <w:rFonts w:ascii="Times New Roman" w:hAnsi="Times New Roman"/>
          <w:color w:val="000000"/>
          <w:sz w:val="21"/>
          <w:szCs w:val="21"/>
        </w:rPr>
      </w:pPr>
      <w:r w:rsidRPr="00AF3124">
        <w:rPr>
          <w:rFonts w:ascii="Times New Roman" w:hAnsi="Times New Roman"/>
          <w:b/>
          <w:bCs/>
          <w:color w:val="000000"/>
          <w:sz w:val="21"/>
          <w:szCs w:val="21"/>
        </w:rPr>
        <w:t xml:space="preserve">Art.6 </w:t>
      </w:r>
      <w:r w:rsidRPr="00AF3124">
        <w:rPr>
          <w:rFonts w:ascii="Times New Roman" w:hAnsi="Times New Roman"/>
          <w:color w:val="000000"/>
          <w:sz w:val="21"/>
          <w:szCs w:val="21"/>
        </w:rPr>
        <w:t xml:space="preserve">Partea interesata poate solicita in scris prelungirea contractului, cu un preaviz de 30 de </w:t>
      </w:r>
      <w:r w:rsidRPr="00AF3124">
        <w:rPr>
          <w:rFonts w:ascii="Times New Roman" w:hAnsi="Times New Roman"/>
          <w:color w:val="000000"/>
          <w:sz w:val="21"/>
          <w:szCs w:val="21"/>
        </w:rPr>
        <w:lastRenderedPageBreak/>
        <w:t xml:space="preserve">zile înaintea expirării datei contractuale, pentru o perioada ce nu poate </w:t>
      </w:r>
      <w:proofErr w:type="spellStart"/>
      <w:r w:rsidRPr="00AF3124">
        <w:rPr>
          <w:rFonts w:ascii="Times New Roman" w:hAnsi="Times New Roman"/>
          <w:color w:val="000000"/>
          <w:sz w:val="21"/>
          <w:szCs w:val="21"/>
        </w:rPr>
        <w:t>depasi</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jumatate</w:t>
      </w:r>
      <w:proofErr w:type="spellEnd"/>
      <w:r w:rsidRPr="00AF3124">
        <w:rPr>
          <w:rFonts w:ascii="Times New Roman" w:hAnsi="Times New Roman"/>
          <w:color w:val="000000"/>
          <w:sz w:val="21"/>
          <w:szCs w:val="21"/>
        </w:rPr>
        <w:t xml:space="preserve"> din durata </w:t>
      </w:r>
      <w:proofErr w:type="spellStart"/>
      <w:r w:rsidRPr="00AF3124">
        <w:rPr>
          <w:rFonts w:ascii="Times New Roman" w:hAnsi="Times New Roman"/>
          <w:color w:val="000000"/>
          <w:sz w:val="21"/>
          <w:szCs w:val="21"/>
        </w:rPr>
        <w:t>iniţiala</w:t>
      </w:r>
      <w:proofErr w:type="spellEnd"/>
      <w:r w:rsidRPr="00AF3124">
        <w:rPr>
          <w:rFonts w:ascii="Times New Roman" w:hAnsi="Times New Roman"/>
          <w:color w:val="000000"/>
          <w:sz w:val="21"/>
          <w:szCs w:val="21"/>
        </w:rPr>
        <w:t xml:space="preserve"> a contractului de închiriere.</w:t>
      </w:r>
    </w:p>
    <w:p w:rsidR="007C4BC9" w:rsidRPr="00AF3124" w:rsidRDefault="00AC5297" w:rsidP="009C6B3F">
      <w:pPr>
        <w:widowControl w:val="0"/>
        <w:spacing w:after="0" w:line="276" w:lineRule="auto"/>
        <w:jc w:val="both"/>
        <w:rPr>
          <w:rFonts w:ascii="Times New Roman" w:hAnsi="Times New Roman"/>
          <w:b/>
          <w:bCs/>
          <w:color w:val="000000"/>
          <w:sz w:val="21"/>
          <w:szCs w:val="21"/>
        </w:rPr>
      </w:pPr>
      <w:r w:rsidRPr="00AC5297">
        <w:rPr>
          <w:rFonts w:ascii="Times New Roman" w:hAnsi="Times New Roman"/>
          <w:b/>
          <w:bCs/>
          <w:color w:val="000000"/>
          <w:sz w:val="21"/>
          <w:szCs w:val="21"/>
        </w:rPr>
        <w:t xml:space="preserve">           </w:t>
      </w:r>
      <w:r>
        <w:rPr>
          <w:rFonts w:ascii="Times New Roman" w:hAnsi="Times New Roman"/>
          <w:b/>
          <w:bCs/>
          <w:color w:val="000000"/>
          <w:sz w:val="21"/>
          <w:szCs w:val="21"/>
          <w:u w:val="single"/>
        </w:rPr>
        <w:t xml:space="preserve"> </w:t>
      </w:r>
      <w:r w:rsidR="007C4BC9" w:rsidRPr="00AF3124">
        <w:rPr>
          <w:rFonts w:ascii="Times New Roman" w:hAnsi="Times New Roman"/>
          <w:b/>
          <w:bCs/>
          <w:color w:val="000000"/>
          <w:sz w:val="21"/>
          <w:szCs w:val="21"/>
          <w:u w:val="single"/>
        </w:rPr>
        <w:t xml:space="preserve">CAP.V </w:t>
      </w:r>
      <w:proofErr w:type="spellStart"/>
      <w:r w:rsidR="007C4BC9" w:rsidRPr="00AF3124">
        <w:rPr>
          <w:rFonts w:ascii="Times New Roman" w:hAnsi="Times New Roman"/>
          <w:b/>
          <w:bCs/>
          <w:color w:val="000000"/>
          <w:sz w:val="21"/>
          <w:szCs w:val="21"/>
          <w:u w:val="single"/>
        </w:rPr>
        <w:t>Preţul</w:t>
      </w:r>
      <w:proofErr w:type="spellEnd"/>
      <w:r w:rsidR="007C4BC9" w:rsidRPr="00AF3124">
        <w:rPr>
          <w:rFonts w:ascii="Times New Roman" w:hAnsi="Times New Roman"/>
          <w:b/>
          <w:bCs/>
          <w:color w:val="000000"/>
          <w:sz w:val="21"/>
          <w:szCs w:val="21"/>
          <w:u w:val="single"/>
        </w:rPr>
        <w:t xml:space="preserve"> contractului si </w:t>
      </w:r>
      <w:proofErr w:type="spellStart"/>
      <w:r w:rsidR="007C4BC9" w:rsidRPr="00AF3124">
        <w:rPr>
          <w:rFonts w:ascii="Times New Roman" w:hAnsi="Times New Roman"/>
          <w:b/>
          <w:bCs/>
          <w:color w:val="000000"/>
          <w:sz w:val="21"/>
          <w:szCs w:val="21"/>
          <w:u w:val="single"/>
        </w:rPr>
        <w:t>modalitatile</w:t>
      </w:r>
      <w:proofErr w:type="spellEnd"/>
      <w:r w:rsidR="007C4BC9" w:rsidRPr="00AF3124">
        <w:rPr>
          <w:rFonts w:ascii="Times New Roman" w:hAnsi="Times New Roman"/>
          <w:b/>
          <w:bCs/>
          <w:color w:val="000000"/>
          <w:sz w:val="21"/>
          <w:szCs w:val="21"/>
          <w:u w:val="single"/>
        </w:rPr>
        <w:t xml:space="preserve"> de plata</w:t>
      </w:r>
    </w:p>
    <w:p w:rsidR="007C4BC9" w:rsidRPr="00AF3124" w:rsidRDefault="007C4BC9" w:rsidP="009C6B3F">
      <w:pPr>
        <w:widowControl w:val="0"/>
        <w:tabs>
          <w:tab w:val="left" w:leader="underscore" w:pos="6634"/>
        </w:tabs>
        <w:spacing w:after="0" w:line="276" w:lineRule="auto"/>
        <w:ind w:left="40" w:firstLine="920"/>
        <w:jc w:val="both"/>
        <w:rPr>
          <w:rFonts w:ascii="Times New Roman" w:hAnsi="Times New Roman"/>
          <w:color w:val="000000"/>
          <w:sz w:val="21"/>
          <w:szCs w:val="21"/>
        </w:rPr>
      </w:pPr>
      <w:r w:rsidRPr="00AC5297">
        <w:rPr>
          <w:rFonts w:ascii="Times New Roman" w:hAnsi="Times New Roman"/>
          <w:b/>
          <w:color w:val="000000"/>
          <w:sz w:val="21"/>
          <w:szCs w:val="21"/>
        </w:rPr>
        <w:t>Art.7</w:t>
      </w:r>
      <w:r w:rsidR="00AC5297">
        <w:rPr>
          <w:rFonts w:ascii="Times New Roman" w:hAnsi="Times New Roman"/>
          <w:color w:val="000000"/>
          <w:sz w:val="21"/>
          <w:szCs w:val="21"/>
        </w:rPr>
        <w:t>.</w:t>
      </w:r>
      <w:r w:rsidRPr="00AF3124">
        <w:rPr>
          <w:rFonts w:ascii="Times New Roman" w:hAnsi="Times New Roman"/>
          <w:color w:val="000000"/>
          <w:sz w:val="21"/>
          <w:szCs w:val="21"/>
        </w:rPr>
        <w:t xml:space="preserve"> (1) </w:t>
      </w:r>
      <w:proofErr w:type="spellStart"/>
      <w:r w:rsidRPr="00AF3124">
        <w:rPr>
          <w:rFonts w:ascii="Times New Roman" w:hAnsi="Times New Roman"/>
          <w:color w:val="000000"/>
          <w:sz w:val="21"/>
          <w:szCs w:val="21"/>
        </w:rPr>
        <w:t>Preţul</w:t>
      </w:r>
      <w:proofErr w:type="spellEnd"/>
      <w:r w:rsidRPr="00AF3124">
        <w:rPr>
          <w:rFonts w:ascii="Times New Roman" w:hAnsi="Times New Roman"/>
          <w:color w:val="000000"/>
          <w:sz w:val="21"/>
          <w:szCs w:val="21"/>
        </w:rPr>
        <w:t xml:space="preserve"> închirierii - chiria este in cuantum de</w:t>
      </w:r>
      <w:r w:rsidRPr="00AF3124">
        <w:rPr>
          <w:rFonts w:ascii="Times New Roman" w:hAnsi="Times New Roman"/>
          <w:color w:val="000000"/>
          <w:sz w:val="21"/>
          <w:szCs w:val="21"/>
        </w:rPr>
        <w:tab/>
        <w:t>lei / luna. In cazul in care chiria se</w:t>
      </w:r>
    </w:p>
    <w:p w:rsidR="007C4BC9" w:rsidRPr="00AF3124" w:rsidRDefault="007C4BC9" w:rsidP="009C6B3F">
      <w:pPr>
        <w:widowControl w:val="0"/>
        <w:spacing w:after="0" w:line="276" w:lineRule="auto"/>
        <w:ind w:left="40"/>
        <w:jc w:val="both"/>
        <w:rPr>
          <w:rFonts w:ascii="Times New Roman" w:hAnsi="Times New Roman"/>
          <w:color w:val="000000"/>
          <w:sz w:val="21"/>
          <w:szCs w:val="21"/>
        </w:rPr>
      </w:pPr>
      <w:proofErr w:type="spellStart"/>
      <w:r w:rsidRPr="00AF3124">
        <w:rPr>
          <w:rFonts w:ascii="Times New Roman" w:hAnsi="Times New Roman"/>
          <w:color w:val="000000"/>
          <w:sz w:val="21"/>
          <w:szCs w:val="21"/>
        </w:rPr>
        <w:t>stabileste</w:t>
      </w:r>
      <w:proofErr w:type="spellEnd"/>
      <w:r w:rsidRPr="00AF3124">
        <w:rPr>
          <w:rFonts w:ascii="Times New Roman" w:hAnsi="Times New Roman"/>
          <w:color w:val="000000"/>
          <w:sz w:val="21"/>
          <w:szCs w:val="21"/>
        </w:rPr>
        <w:t xml:space="preserve"> in euro, </w:t>
      </w:r>
      <w:proofErr w:type="spellStart"/>
      <w:r w:rsidRPr="00AF3124">
        <w:rPr>
          <w:rFonts w:ascii="Times New Roman" w:hAnsi="Times New Roman"/>
          <w:color w:val="000000"/>
          <w:sz w:val="21"/>
          <w:szCs w:val="21"/>
        </w:rPr>
        <w:t>cval</w:t>
      </w:r>
      <w:proofErr w:type="spellEnd"/>
      <w:r w:rsidRPr="00AF3124">
        <w:rPr>
          <w:rFonts w:ascii="Times New Roman" w:hAnsi="Times New Roman"/>
          <w:color w:val="000000"/>
          <w:sz w:val="21"/>
          <w:szCs w:val="21"/>
        </w:rPr>
        <w:t>. chiriei se va achita in lei, Ia cursul BNR din ziua emiterii facturii.</w:t>
      </w:r>
    </w:p>
    <w:p w:rsidR="007C4BC9" w:rsidRPr="00AF3124" w:rsidRDefault="00AC5297" w:rsidP="009C6B3F">
      <w:pPr>
        <w:widowControl w:val="0"/>
        <w:spacing w:after="0" w:line="276" w:lineRule="auto"/>
        <w:ind w:left="40" w:right="100"/>
        <w:jc w:val="both"/>
        <w:rPr>
          <w:rFonts w:ascii="Times New Roman" w:hAnsi="Times New Roman"/>
          <w:color w:val="000000"/>
          <w:sz w:val="21"/>
          <w:szCs w:val="21"/>
        </w:rPr>
      </w:pPr>
      <w:r>
        <w:rPr>
          <w:rFonts w:ascii="Times New Roman" w:hAnsi="Times New Roman"/>
          <w:color w:val="000000"/>
          <w:sz w:val="21"/>
          <w:szCs w:val="21"/>
        </w:rPr>
        <w:t xml:space="preserve">                             </w:t>
      </w:r>
      <w:r w:rsidR="007C4BC9" w:rsidRPr="00AF3124">
        <w:rPr>
          <w:rFonts w:ascii="Times New Roman" w:hAnsi="Times New Roman"/>
          <w:color w:val="000000"/>
          <w:sz w:val="21"/>
          <w:szCs w:val="21"/>
        </w:rPr>
        <w:t xml:space="preserve">(2) Chiria va fi achitata anticipat, in luna in curs pentru luna </w:t>
      </w:r>
      <w:proofErr w:type="spellStart"/>
      <w:r w:rsidR="007C4BC9" w:rsidRPr="00AF3124">
        <w:rPr>
          <w:rFonts w:ascii="Times New Roman" w:hAnsi="Times New Roman"/>
          <w:color w:val="000000"/>
          <w:sz w:val="21"/>
          <w:szCs w:val="21"/>
        </w:rPr>
        <w:t>urmatoare</w:t>
      </w:r>
      <w:proofErr w:type="spellEnd"/>
      <w:r w:rsidR="007C4BC9" w:rsidRPr="00AF3124">
        <w:rPr>
          <w:rFonts w:ascii="Times New Roman" w:hAnsi="Times New Roman"/>
          <w:color w:val="000000"/>
          <w:sz w:val="21"/>
          <w:szCs w:val="21"/>
        </w:rPr>
        <w:t xml:space="preserve">, pe baza facturilor emise de către Locator. In </w:t>
      </w:r>
      <w:proofErr w:type="spellStart"/>
      <w:r w:rsidR="007C4BC9" w:rsidRPr="00AF3124">
        <w:rPr>
          <w:rFonts w:ascii="Times New Roman" w:hAnsi="Times New Roman"/>
          <w:color w:val="000000"/>
          <w:sz w:val="21"/>
          <w:szCs w:val="21"/>
        </w:rPr>
        <w:t>situatia</w:t>
      </w:r>
      <w:proofErr w:type="spellEnd"/>
      <w:r w:rsidR="007C4BC9" w:rsidRPr="00AF3124">
        <w:rPr>
          <w:rFonts w:ascii="Times New Roman" w:hAnsi="Times New Roman"/>
          <w:color w:val="000000"/>
          <w:sz w:val="21"/>
          <w:szCs w:val="21"/>
        </w:rPr>
        <w:t xml:space="preserve"> in care Locatorul emite sa </w:t>
      </w:r>
      <w:proofErr w:type="spellStart"/>
      <w:r w:rsidR="007C4BC9" w:rsidRPr="00AF3124">
        <w:rPr>
          <w:rFonts w:ascii="Times New Roman" w:hAnsi="Times New Roman"/>
          <w:color w:val="000000"/>
          <w:sz w:val="21"/>
          <w:szCs w:val="21"/>
        </w:rPr>
        <w:t>transmita</w:t>
      </w:r>
      <w:proofErr w:type="spellEnd"/>
      <w:r w:rsidR="007C4BC9" w:rsidRPr="00AF3124">
        <w:rPr>
          <w:rFonts w:ascii="Times New Roman" w:hAnsi="Times New Roman"/>
          <w:color w:val="000000"/>
          <w:sz w:val="21"/>
          <w:szCs w:val="21"/>
        </w:rPr>
        <w:t xml:space="preserve"> factura pentru plata chiriei, Locatarul are </w:t>
      </w:r>
      <w:proofErr w:type="spellStart"/>
      <w:r w:rsidR="007C4BC9" w:rsidRPr="00AF3124">
        <w:rPr>
          <w:rFonts w:ascii="Times New Roman" w:hAnsi="Times New Roman"/>
          <w:color w:val="000000"/>
          <w:sz w:val="21"/>
          <w:szCs w:val="21"/>
        </w:rPr>
        <w:t>obligaţia</w:t>
      </w:r>
      <w:proofErr w:type="spellEnd"/>
      <w:r w:rsidR="007C4BC9" w:rsidRPr="00AF3124">
        <w:rPr>
          <w:rFonts w:ascii="Times New Roman" w:hAnsi="Times New Roman"/>
          <w:color w:val="000000"/>
          <w:sz w:val="21"/>
          <w:szCs w:val="21"/>
        </w:rPr>
        <w:t xml:space="preserve"> sa achite </w:t>
      </w:r>
      <w:proofErr w:type="spellStart"/>
      <w:r w:rsidR="007C4BC9" w:rsidRPr="00AF3124">
        <w:rPr>
          <w:rFonts w:ascii="Times New Roman" w:hAnsi="Times New Roman"/>
          <w:color w:val="000000"/>
          <w:sz w:val="21"/>
          <w:szCs w:val="21"/>
        </w:rPr>
        <w:t>preţul</w:t>
      </w:r>
      <w:proofErr w:type="spellEnd"/>
      <w:r w:rsidR="007C4BC9" w:rsidRPr="00AF3124">
        <w:rPr>
          <w:rFonts w:ascii="Times New Roman" w:hAnsi="Times New Roman"/>
          <w:color w:val="000000"/>
          <w:sz w:val="21"/>
          <w:szCs w:val="21"/>
        </w:rPr>
        <w:t xml:space="preserve"> închirierii pana in ultima zi bancara a lunii curente pentru luna </w:t>
      </w:r>
      <w:proofErr w:type="spellStart"/>
      <w:r w:rsidR="007C4BC9" w:rsidRPr="00AF3124">
        <w:rPr>
          <w:rFonts w:ascii="Times New Roman" w:hAnsi="Times New Roman"/>
          <w:color w:val="000000"/>
          <w:sz w:val="21"/>
          <w:szCs w:val="21"/>
        </w:rPr>
        <w:t>urmatoare</w:t>
      </w:r>
      <w:proofErr w:type="spellEnd"/>
      <w:r w:rsidR="007C4BC9" w:rsidRPr="00AF3124">
        <w:rPr>
          <w:rFonts w:ascii="Times New Roman" w:hAnsi="Times New Roman"/>
          <w:color w:val="000000"/>
          <w:sz w:val="21"/>
          <w:szCs w:val="21"/>
        </w:rPr>
        <w:t>.</w:t>
      </w:r>
    </w:p>
    <w:p w:rsidR="007C4BC9" w:rsidRPr="00AF3124" w:rsidRDefault="007C4BC9" w:rsidP="009C6B3F">
      <w:pPr>
        <w:widowControl w:val="0"/>
        <w:spacing w:after="0" w:line="276" w:lineRule="auto"/>
        <w:ind w:left="40" w:firstLine="920"/>
        <w:jc w:val="both"/>
        <w:rPr>
          <w:rFonts w:ascii="Times New Roman" w:hAnsi="Times New Roman"/>
          <w:color w:val="000000"/>
          <w:sz w:val="21"/>
          <w:szCs w:val="21"/>
        </w:rPr>
      </w:pPr>
      <w:r w:rsidRPr="00AF3124">
        <w:rPr>
          <w:rFonts w:ascii="Times New Roman" w:hAnsi="Times New Roman"/>
          <w:b/>
          <w:bCs/>
          <w:color w:val="000000"/>
          <w:sz w:val="21"/>
          <w:szCs w:val="21"/>
        </w:rPr>
        <w:t xml:space="preserve">Art.8 </w:t>
      </w:r>
      <w:r w:rsidRPr="00AF3124">
        <w:rPr>
          <w:rFonts w:ascii="Times New Roman" w:hAnsi="Times New Roman"/>
          <w:color w:val="000000"/>
          <w:sz w:val="21"/>
          <w:szCs w:val="21"/>
        </w:rPr>
        <w:t xml:space="preserve">(1) Locatarul va constitui si va </w:t>
      </w:r>
      <w:proofErr w:type="spellStart"/>
      <w:r w:rsidRPr="00AF3124">
        <w:rPr>
          <w:rFonts w:ascii="Times New Roman" w:hAnsi="Times New Roman"/>
          <w:color w:val="000000"/>
          <w:sz w:val="21"/>
          <w:szCs w:val="21"/>
        </w:rPr>
        <w:t>menţine</w:t>
      </w:r>
      <w:proofErr w:type="spellEnd"/>
      <w:r w:rsidRPr="00AF3124">
        <w:rPr>
          <w:rFonts w:ascii="Times New Roman" w:hAnsi="Times New Roman"/>
          <w:color w:val="000000"/>
          <w:sz w:val="21"/>
          <w:szCs w:val="21"/>
        </w:rPr>
        <w:t xml:space="preserve"> pe toata perioada contractului, in contul</w:t>
      </w:r>
    </w:p>
    <w:p w:rsidR="007C4BC9" w:rsidRPr="00AF3124" w:rsidRDefault="007C4BC9" w:rsidP="009C6B3F">
      <w:pPr>
        <w:widowControl w:val="0"/>
        <w:tabs>
          <w:tab w:val="left" w:leader="underscore" w:pos="4830"/>
        </w:tabs>
        <w:spacing w:after="0" w:line="276" w:lineRule="auto"/>
        <w:ind w:left="40"/>
        <w:jc w:val="both"/>
        <w:rPr>
          <w:rFonts w:ascii="Times New Roman" w:hAnsi="Times New Roman"/>
          <w:color w:val="000000"/>
          <w:sz w:val="21"/>
          <w:szCs w:val="21"/>
        </w:rPr>
      </w:pPr>
      <w:r w:rsidRPr="00AF3124">
        <w:rPr>
          <w:rFonts w:ascii="Times New Roman" w:hAnsi="Times New Roman"/>
          <w:color w:val="000000"/>
          <w:sz w:val="21"/>
          <w:szCs w:val="21"/>
        </w:rPr>
        <w:t xml:space="preserve">Locatorului o </w:t>
      </w:r>
      <w:proofErr w:type="spellStart"/>
      <w:r w:rsidRPr="00AF3124">
        <w:rPr>
          <w:rFonts w:ascii="Times New Roman" w:hAnsi="Times New Roman"/>
          <w:color w:val="000000"/>
          <w:sz w:val="21"/>
          <w:szCs w:val="21"/>
        </w:rPr>
        <w:t>garanţie</w:t>
      </w:r>
      <w:proofErr w:type="spellEnd"/>
      <w:r w:rsidRPr="00AF3124">
        <w:rPr>
          <w:rFonts w:ascii="Times New Roman" w:hAnsi="Times New Roman"/>
          <w:color w:val="000000"/>
          <w:sz w:val="21"/>
          <w:szCs w:val="21"/>
        </w:rPr>
        <w:t xml:space="preserve"> in cuantum de</w:t>
      </w:r>
      <w:r w:rsidRPr="00AF3124">
        <w:rPr>
          <w:rFonts w:ascii="Times New Roman" w:hAnsi="Times New Roman"/>
          <w:color w:val="000000"/>
          <w:sz w:val="21"/>
          <w:szCs w:val="21"/>
        </w:rPr>
        <w:tab/>
        <w:t xml:space="preserve">, echivalentul chiriei datorate pentru doua luni. </w:t>
      </w:r>
      <w:proofErr w:type="spellStart"/>
      <w:r w:rsidRPr="00AF3124">
        <w:rPr>
          <w:rFonts w:ascii="Times New Roman" w:hAnsi="Times New Roman"/>
          <w:color w:val="000000"/>
          <w:sz w:val="21"/>
          <w:szCs w:val="21"/>
        </w:rPr>
        <w:t>Garanţia</w:t>
      </w:r>
      <w:proofErr w:type="spellEnd"/>
    </w:p>
    <w:p w:rsidR="007C4BC9" w:rsidRPr="00AF3124" w:rsidRDefault="007C4BC9" w:rsidP="009C6B3F">
      <w:pPr>
        <w:widowControl w:val="0"/>
        <w:spacing w:after="0" w:line="276" w:lineRule="auto"/>
        <w:ind w:left="40"/>
        <w:jc w:val="both"/>
        <w:rPr>
          <w:rFonts w:ascii="Times New Roman" w:hAnsi="Times New Roman"/>
          <w:color w:val="000000"/>
          <w:sz w:val="21"/>
          <w:szCs w:val="21"/>
        </w:rPr>
      </w:pPr>
      <w:r w:rsidRPr="00AF3124">
        <w:rPr>
          <w:rFonts w:ascii="Times New Roman" w:hAnsi="Times New Roman"/>
          <w:color w:val="000000"/>
          <w:sz w:val="21"/>
          <w:szCs w:val="21"/>
        </w:rPr>
        <w:t xml:space="preserve">va fi achitata in lei si va fi constituita înaintea de predarea-primirea </w:t>
      </w:r>
      <w:proofErr w:type="spellStart"/>
      <w:r w:rsidRPr="00AF3124">
        <w:rPr>
          <w:rFonts w:ascii="Times New Roman" w:hAnsi="Times New Roman"/>
          <w:color w:val="000000"/>
          <w:sz w:val="21"/>
          <w:szCs w:val="21"/>
        </w:rPr>
        <w:t>spaţiului</w:t>
      </w:r>
      <w:proofErr w:type="spellEnd"/>
      <w:r w:rsidRPr="00AF3124">
        <w:rPr>
          <w:rFonts w:ascii="Times New Roman" w:hAnsi="Times New Roman"/>
          <w:color w:val="000000"/>
          <w:sz w:val="21"/>
          <w:szCs w:val="21"/>
        </w:rPr>
        <w:t>.</w:t>
      </w:r>
    </w:p>
    <w:p w:rsidR="007C4BC9" w:rsidRDefault="00AC5297" w:rsidP="009C6B3F">
      <w:pPr>
        <w:widowControl w:val="0"/>
        <w:spacing w:after="0" w:line="276" w:lineRule="auto"/>
        <w:ind w:left="40" w:right="100"/>
        <w:jc w:val="both"/>
        <w:rPr>
          <w:rFonts w:ascii="Times New Roman" w:hAnsi="Times New Roman"/>
          <w:color w:val="000000"/>
          <w:sz w:val="21"/>
          <w:szCs w:val="21"/>
        </w:rPr>
      </w:pPr>
      <w:r>
        <w:rPr>
          <w:rFonts w:ascii="Times New Roman" w:hAnsi="Times New Roman"/>
          <w:color w:val="000000"/>
          <w:sz w:val="21"/>
          <w:szCs w:val="21"/>
        </w:rPr>
        <w:t xml:space="preserve">                           </w:t>
      </w:r>
      <w:r w:rsidR="007C4BC9" w:rsidRPr="00AF3124">
        <w:rPr>
          <w:rFonts w:ascii="Times New Roman" w:hAnsi="Times New Roman"/>
          <w:color w:val="000000"/>
          <w:sz w:val="21"/>
          <w:szCs w:val="21"/>
        </w:rPr>
        <w:t xml:space="preserve">(2) Locatorul va putea executa sumele constituite drept </w:t>
      </w:r>
      <w:proofErr w:type="spellStart"/>
      <w:r w:rsidR="007C4BC9" w:rsidRPr="00AF3124">
        <w:rPr>
          <w:rFonts w:ascii="Times New Roman" w:hAnsi="Times New Roman"/>
          <w:color w:val="000000"/>
          <w:sz w:val="21"/>
          <w:szCs w:val="21"/>
        </w:rPr>
        <w:t>garanţie</w:t>
      </w:r>
      <w:proofErr w:type="spellEnd"/>
      <w:r w:rsidR="007C4BC9" w:rsidRPr="00AF3124">
        <w:rPr>
          <w:rFonts w:ascii="Times New Roman" w:hAnsi="Times New Roman"/>
          <w:color w:val="000000"/>
          <w:sz w:val="21"/>
          <w:szCs w:val="21"/>
        </w:rPr>
        <w:t xml:space="preserve">, </w:t>
      </w:r>
      <w:proofErr w:type="spellStart"/>
      <w:r w:rsidR="007C4BC9" w:rsidRPr="00AF3124">
        <w:rPr>
          <w:rFonts w:ascii="Times New Roman" w:hAnsi="Times New Roman"/>
          <w:color w:val="000000"/>
          <w:sz w:val="21"/>
          <w:szCs w:val="21"/>
        </w:rPr>
        <w:t>fara</w:t>
      </w:r>
      <w:proofErr w:type="spellEnd"/>
      <w:r w:rsidR="007C4BC9" w:rsidRPr="00AF3124">
        <w:rPr>
          <w:rFonts w:ascii="Times New Roman" w:hAnsi="Times New Roman"/>
          <w:color w:val="000000"/>
          <w:sz w:val="21"/>
          <w:szCs w:val="21"/>
        </w:rPr>
        <w:t xml:space="preserve"> nici o formalitate prealabila, in cazul in care Locatarul nu </w:t>
      </w:r>
      <w:proofErr w:type="spellStart"/>
      <w:r w:rsidR="007C4BC9" w:rsidRPr="00AF3124">
        <w:rPr>
          <w:rFonts w:ascii="Times New Roman" w:hAnsi="Times New Roman"/>
          <w:color w:val="000000"/>
          <w:sz w:val="21"/>
          <w:szCs w:val="21"/>
        </w:rPr>
        <w:t>isi</w:t>
      </w:r>
      <w:proofErr w:type="spellEnd"/>
      <w:r w:rsidR="007C4BC9" w:rsidRPr="00AF3124">
        <w:rPr>
          <w:rFonts w:ascii="Times New Roman" w:hAnsi="Times New Roman"/>
          <w:color w:val="000000"/>
          <w:sz w:val="21"/>
          <w:szCs w:val="21"/>
        </w:rPr>
        <w:t xml:space="preserve"> </w:t>
      </w:r>
      <w:proofErr w:type="spellStart"/>
      <w:r w:rsidR="007C4BC9" w:rsidRPr="00AF3124">
        <w:rPr>
          <w:rFonts w:ascii="Times New Roman" w:hAnsi="Times New Roman"/>
          <w:color w:val="000000"/>
          <w:sz w:val="21"/>
          <w:szCs w:val="21"/>
        </w:rPr>
        <w:t>indeplineste</w:t>
      </w:r>
      <w:proofErr w:type="spellEnd"/>
      <w:r w:rsidR="007C4BC9" w:rsidRPr="00AF3124">
        <w:rPr>
          <w:rFonts w:ascii="Times New Roman" w:hAnsi="Times New Roman"/>
          <w:color w:val="000000"/>
          <w:sz w:val="21"/>
          <w:szCs w:val="21"/>
        </w:rPr>
        <w:t xml:space="preserve"> </w:t>
      </w:r>
      <w:proofErr w:type="spellStart"/>
      <w:r w:rsidR="007C4BC9" w:rsidRPr="00AF3124">
        <w:rPr>
          <w:rFonts w:ascii="Times New Roman" w:hAnsi="Times New Roman"/>
          <w:color w:val="000000"/>
          <w:sz w:val="21"/>
          <w:szCs w:val="21"/>
        </w:rPr>
        <w:t>obligaţiile</w:t>
      </w:r>
      <w:proofErr w:type="spellEnd"/>
      <w:r w:rsidR="007C4BC9" w:rsidRPr="00AF3124">
        <w:rPr>
          <w:rFonts w:ascii="Times New Roman" w:hAnsi="Times New Roman"/>
          <w:color w:val="000000"/>
          <w:sz w:val="21"/>
          <w:szCs w:val="21"/>
        </w:rPr>
        <w:t xml:space="preserve"> contractuale.</w:t>
      </w:r>
    </w:p>
    <w:p w:rsidR="007C4BC9" w:rsidRPr="00AF3124" w:rsidRDefault="00C01600" w:rsidP="009C6B3F">
      <w:pPr>
        <w:widowControl w:val="0"/>
        <w:tabs>
          <w:tab w:val="left" w:leader="underscore" w:pos="8584"/>
        </w:tabs>
        <w:spacing w:after="0" w:line="276" w:lineRule="auto"/>
        <w:ind w:left="360" w:firstLine="520"/>
        <w:jc w:val="both"/>
        <w:rPr>
          <w:rFonts w:ascii="Times New Roman" w:hAnsi="Times New Roman"/>
          <w:color w:val="000000"/>
          <w:sz w:val="21"/>
          <w:szCs w:val="21"/>
        </w:rPr>
      </w:pPr>
      <w:r>
        <w:rPr>
          <w:rFonts w:ascii="Times New Roman" w:hAnsi="Times New Roman"/>
          <w:b/>
          <w:bCs/>
          <w:color w:val="000000"/>
          <w:sz w:val="21"/>
          <w:szCs w:val="21"/>
        </w:rPr>
        <w:t>A</w:t>
      </w:r>
      <w:r w:rsidR="007C4BC9" w:rsidRPr="00AF3124">
        <w:rPr>
          <w:rFonts w:ascii="Times New Roman" w:hAnsi="Times New Roman"/>
          <w:b/>
          <w:bCs/>
          <w:color w:val="000000"/>
          <w:sz w:val="21"/>
          <w:szCs w:val="21"/>
        </w:rPr>
        <w:t xml:space="preserve">rt.9 </w:t>
      </w:r>
      <w:r w:rsidR="007C4BC9" w:rsidRPr="00AF3124">
        <w:rPr>
          <w:rFonts w:ascii="Times New Roman" w:hAnsi="Times New Roman"/>
          <w:color w:val="000000"/>
          <w:sz w:val="21"/>
          <w:szCs w:val="21"/>
        </w:rPr>
        <w:t>Plata chiriei se face prin transfer, in contul</w:t>
      </w:r>
      <w:r>
        <w:rPr>
          <w:rFonts w:ascii="Times New Roman" w:hAnsi="Times New Roman"/>
          <w:color w:val="000000"/>
          <w:sz w:val="21"/>
          <w:szCs w:val="21"/>
        </w:rPr>
        <w:t>…………………………………………………...</w:t>
      </w:r>
      <w:r w:rsidR="007C4BC9" w:rsidRPr="00AF3124">
        <w:rPr>
          <w:rFonts w:ascii="Times New Roman" w:hAnsi="Times New Roman"/>
          <w:color w:val="000000"/>
          <w:sz w:val="21"/>
          <w:szCs w:val="21"/>
        </w:rPr>
        <w:t xml:space="preserve"> </w:t>
      </w:r>
      <w:r w:rsidR="007C4BC9" w:rsidRPr="00AF3124">
        <w:rPr>
          <w:rFonts w:ascii="Times New Roman" w:hAnsi="Times New Roman"/>
          <w:color w:val="000000"/>
          <w:sz w:val="21"/>
          <w:szCs w:val="21"/>
        </w:rPr>
        <w:tab/>
        <w:t xml:space="preserve"> deschis la</w:t>
      </w:r>
    </w:p>
    <w:p w:rsidR="007C4BC9" w:rsidRPr="00AF3124" w:rsidRDefault="00C01600" w:rsidP="009C6B3F">
      <w:pPr>
        <w:widowControl w:val="0"/>
        <w:tabs>
          <w:tab w:val="left" w:leader="underscore" w:pos="2020"/>
        </w:tabs>
        <w:spacing w:after="0" w:line="276" w:lineRule="auto"/>
        <w:ind w:left="40"/>
        <w:jc w:val="both"/>
        <w:rPr>
          <w:rFonts w:ascii="Times New Roman" w:hAnsi="Times New Roman"/>
          <w:color w:val="000000"/>
          <w:sz w:val="21"/>
          <w:szCs w:val="21"/>
        </w:rPr>
      </w:pPr>
      <w:r>
        <w:rPr>
          <w:rFonts w:ascii="Times New Roman" w:hAnsi="Times New Roman"/>
          <w:color w:val="000000"/>
          <w:sz w:val="21"/>
          <w:szCs w:val="21"/>
        </w:rPr>
        <w:t>…………………………………………………………………………………………………,</w:t>
      </w:r>
      <w:r w:rsidR="007C4BC9" w:rsidRPr="00AF3124">
        <w:rPr>
          <w:rFonts w:ascii="Times New Roman" w:hAnsi="Times New Roman"/>
          <w:color w:val="000000"/>
          <w:sz w:val="21"/>
          <w:szCs w:val="21"/>
        </w:rPr>
        <w:t xml:space="preserve">sau la </w:t>
      </w:r>
      <w:proofErr w:type="spellStart"/>
      <w:r w:rsidR="007C4BC9" w:rsidRPr="00AF3124">
        <w:rPr>
          <w:rFonts w:ascii="Times New Roman" w:hAnsi="Times New Roman"/>
          <w:color w:val="000000"/>
          <w:sz w:val="21"/>
          <w:szCs w:val="21"/>
        </w:rPr>
        <w:t>caseria</w:t>
      </w:r>
      <w:proofErr w:type="spellEnd"/>
      <w:r w:rsidR="007C4BC9" w:rsidRPr="00AF3124">
        <w:rPr>
          <w:rFonts w:ascii="Times New Roman" w:hAnsi="Times New Roman"/>
          <w:color w:val="000000"/>
          <w:sz w:val="21"/>
          <w:szCs w:val="21"/>
        </w:rPr>
        <w:t xml:space="preserve"> Locatorului.</w:t>
      </w:r>
    </w:p>
    <w:p w:rsidR="007C4BC9" w:rsidRPr="00AF3124" w:rsidRDefault="007C4BC9" w:rsidP="009C6B3F">
      <w:pPr>
        <w:widowControl w:val="0"/>
        <w:spacing w:after="0" w:line="276" w:lineRule="auto"/>
        <w:ind w:left="40" w:right="60" w:firstLine="820"/>
        <w:jc w:val="both"/>
        <w:rPr>
          <w:rFonts w:ascii="Times New Roman" w:hAnsi="Times New Roman"/>
          <w:color w:val="000000"/>
          <w:sz w:val="21"/>
          <w:szCs w:val="21"/>
        </w:rPr>
      </w:pPr>
      <w:r w:rsidRPr="00AF3124">
        <w:rPr>
          <w:rFonts w:ascii="Times New Roman" w:hAnsi="Times New Roman"/>
          <w:b/>
          <w:bCs/>
          <w:color w:val="000000"/>
          <w:sz w:val="21"/>
          <w:szCs w:val="21"/>
        </w:rPr>
        <w:t xml:space="preserve">Art.10 (1) </w:t>
      </w:r>
      <w:r w:rsidRPr="00AF3124">
        <w:rPr>
          <w:rFonts w:ascii="Times New Roman" w:hAnsi="Times New Roman"/>
          <w:color w:val="000000"/>
          <w:sz w:val="21"/>
          <w:szCs w:val="21"/>
        </w:rPr>
        <w:t xml:space="preserve">Locatarul va achita costul </w:t>
      </w:r>
      <w:proofErr w:type="spellStart"/>
      <w:r w:rsidRPr="00AF3124">
        <w:rPr>
          <w:rFonts w:ascii="Times New Roman" w:hAnsi="Times New Roman"/>
          <w:color w:val="000000"/>
          <w:sz w:val="21"/>
          <w:szCs w:val="21"/>
        </w:rPr>
        <w:t>utilitatilor</w:t>
      </w:r>
      <w:proofErr w:type="spellEnd"/>
      <w:r w:rsidRPr="00AF3124">
        <w:rPr>
          <w:rFonts w:ascii="Times New Roman" w:hAnsi="Times New Roman"/>
          <w:color w:val="000000"/>
          <w:sz w:val="21"/>
          <w:szCs w:val="21"/>
        </w:rPr>
        <w:t xml:space="preserve">, unde este cazul (apa, energie electrica, energie termica, salubritate etc.), pe baza facturii emise de către Locator, in termen de </w:t>
      </w:r>
      <w:r w:rsidRPr="00AF3124">
        <w:rPr>
          <w:rFonts w:ascii="Times New Roman" w:hAnsi="Times New Roman"/>
          <w:b/>
          <w:bCs/>
          <w:color w:val="000000"/>
          <w:sz w:val="21"/>
          <w:szCs w:val="21"/>
        </w:rPr>
        <w:t xml:space="preserve">15 </w:t>
      </w:r>
      <w:r w:rsidRPr="00AF3124">
        <w:rPr>
          <w:rFonts w:ascii="Times New Roman" w:hAnsi="Times New Roman"/>
          <w:color w:val="000000"/>
          <w:sz w:val="21"/>
          <w:szCs w:val="21"/>
        </w:rPr>
        <w:t>zile de la primirea facturii, astfel :</w:t>
      </w:r>
    </w:p>
    <w:p w:rsidR="007C4BC9" w:rsidRPr="00AF3124" w:rsidRDefault="007C4BC9" w:rsidP="009C6B3F">
      <w:pPr>
        <w:widowControl w:val="0"/>
        <w:numPr>
          <w:ilvl w:val="0"/>
          <w:numId w:val="1"/>
        </w:numPr>
        <w:tabs>
          <w:tab w:val="left" w:pos="836"/>
          <w:tab w:val="center" w:leader="underscore" w:pos="3176"/>
          <w:tab w:val="right" w:pos="3774"/>
          <w:tab w:val="center" w:pos="4368"/>
          <w:tab w:val="right" w:pos="5300"/>
          <w:tab w:val="right" w:leader="underscore" w:pos="6305"/>
          <w:tab w:val="right" w:pos="6733"/>
          <w:tab w:val="left" w:pos="6784"/>
          <w:tab w:val="right" w:pos="7928"/>
          <w:tab w:val="center" w:pos="8216"/>
          <w:tab w:val="center" w:pos="9005"/>
          <w:tab w:val="right" w:pos="9840"/>
        </w:tabs>
        <w:spacing w:after="0" w:line="276" w:lineRule="auto"/>
        <w:jc w:val="both"/>
        <w:rPr>
          <w:rFonts w:ascii="Times New Roman" w:hAnsi="Times New Roman"/>
          <w:color w:val="000000"/>
          <w:sz w:val="21"/>
          <w:szCs w:val="21"/>
        </w:rPr>
      </w:pPr>
      <w:r w:rsidRPr="00AF3124">
        <w:rPr>
          <w:rFonts w:ascii="Times New Roman" w:hAnsi="Times New Roman"/>
          <w:color w:val="000000"/>
          <w:sz w:val="21"/>
          <w:szCs w:val="21"/>
        </w:rPr>
        <w:fldChar w:fldCharType="begin"/>
      </w:r>
      <w:r w:rsidRPr="00AF3124">
        <w:rPr>
          <w:rFonts w:ascii="Times New Roman" w:hAnsi="Times New Roman"/>
          <w:color w:val="000000"/>
          <w:sz w:val="21"/>
          <w:szCs w:val="21"/>
        </w:rPr>
        <w:instrText xml:space="preserve"> TOC \o "1-5" \h \z </w:instrText>
      </w:r>
      <w:r w:rsidRPr="00AF3124">
        <w:rPr>
          <w:rFonts w:ascii="Times New Roman" w:hAnsi="Times New Roman"/>
          <w:color w:val="000000"/>
          <w:sz w:val="21"/>
          <w:szCs w:val="21"/>
        </w:rPr>
        <w:fldChar w:fldCharType="separate"/>
      </w:r>
      <w:r w:rsidRPr="00AF3124">
        <w:rPr>
          <w:rFonts w:ascii="Times New Roman" w:hAnsi="Times New Roman"/>
          <w:color w:val="000000"/>
          <w:sz w:val="21"/>
          <w:szCs w:val="21"/>
        </w:rPr>
        <w:t xml:space="preserve">Pentru </w:t>
      </w:r>
      <w:r w:rsidRPr="00AF3124">
        <w:rPr>
          <w:rFonts w:ascii="Times New Roman" w:hAnsi="Times New Roman"/>
          <w:color w:val="000000"/>
          <w:sz w:val="21"/>
          <w:szCs w:val="21"/>
        </w:rPr>
        <w:tab/>
        <w:t>,</w:t>
      </w:r>
      <w:r w:rsidRPr="00AF3124">
        <w:rPr>
          <w:rFonts w:ascii="Times New Roman" w:hAnsi="Times New Roman"/>
          <w:color w:val="000000"/>
          <w:sz w:val="21"/>
          <w:szCs w:val="21"/>
        </w:rPr>
        <w:tab/>
        <w:t>cota</w:t>
      </w:r>
      <w:r w:rsidRPr="00AF3124">
        <w:rPr>
          <w:rFonts w:ascii="Times New Roman" w:hAnsi="Times New Roman"/>
          <w:color w:val="000000"/>
          <w:sz w:val="21"/>
          <w:szCs w:val="21"/>
        </w:rPr>
        <w:tab/>
        <w:t>procentuala</w:t>
      </w:r>
      <w:r w:rsidRPr="00AF3124">
        <w:rPr>
          <w:rFonts w:ascii="Times New Roman" w:hAnsi="Times New Roman"/>
          <w:color w:val="000000"/>
          <w:sz w:val="21"/>
          <w:szCs w:val="21"/>
        </w:rPr>
        <w:tab/>
        <w:t xml:space="preserve">de </w:t>
      </w:r>
      <w:r w:rsidRPr="00AF3124">
        <w:rPr>
          <w:rFonts w:ascii="Times New Roman" w:hAnsi="Times New Roman"/>
          <w:color w:val="000000"/>
          <w:sz w:val="21"/>
          <w:szCs w:val="21"/>
        </w:rPr>
        <w:tab/>
        <w:t>%</w:t>
      </w:r>
      <w:r w:rsidRPr="00AF3124">
        <w:rPr>
          <w:rFonts w:ascii="Times New Roman" w:hAnsi="Times New Roman"/>
          <w:color w:val="000000"/>
          <w:sz w:val="21"/>
          <w:szCs w:val="21"/>
        </w:rPr>
        <w:tab/>
        <w:t>din</w:t>
      </w:r>
      <w:r w:rsidRPr="00AF3124">
        <w:rPr>
          <w:rFonts w:ascii="Times New Roman" w:hAnsi="Times New Roman"/>
          <w:color w:val="000000"/>
          <w:sz w:val="21"/>
          <w:szCs w:val="21"/>
        </w:rPr>
        <w:tab/>
        <w:t>costul</w:t>
      </w:r>
      <w:r w:rsidRPr="00AF3124">
        <w:rPr>
          <w:rFonts w:ascii="Times New Roman" w:hAnsi="Times New Roman"/>
          <w:color w:val="000000"/>
          <w:sz w:val="21"/>
          <w:szCs w:val="21"/>
        </w:rPr>
        <w:tab/>
        <w:t>total</w:t>
      </w:r>
      <w:r w:rsidRPr="00AF3124">
        <w:rPr>
          <w:rFonts w:ascii="Times New Roman" w:hAnsi="Times New Roman"/>
          <w:color w:val="000000"/>
          <w:sz w:val="21"/>
          <w:szCs w:val="21"/>
        </w:rPr>
        <w:tab/>
        <w:t>lunar</w:t>
      </w:r>
      <w:r w:rsidRPr="00AF3124">
        <w:rPr>
          <w:rFonts w:ascii="Times New Roman" w:hAnsi="Times New Roman"/>
          <w:color w:val="000000"/>
          <w:sz w:val="21"/>
          <w:szCs w:val="21"/>
        </w:rPr>
        <w:tab/>
        <w:t>înregistrat</w:t>
      </w:r>
      <w:r w:rsidRPr="00AF3124">
        <w:rPr>
          <w:rFonts w:ascii="Times New Roman" w:hAnsi="Times New Roman"/>
          <w:color w:val="000000"/>
          <w:sz w:val="21"/>
          <w:szCs w:val="21"/>
        </w:rPr>
        <w:tab/>
        <w:t>de</w:t>
      </w:r>
    </w:p>
    <w:p w:rsidR="007C4BC9" w:rsidRPr="00AF3124" w:rsidRDefault="007C4BC9" w:rsidP="009C6B3F">
      <w:pPr>
        <w:widowControl w:val="0"/>
        <w:spacing w:after="0" w:line="276" w:lineRule="auto"/>
        <w:ind w:left="360" w:firstLine="520"/>
        <w:jc w:val="both"/>
        <w:rPr>
          <w:rFonts w:ascii="Times New Roman" w:hAnsi="Times New Roman"/>
          <w:color w:val="000000"/>
          <w:sz w:val="21"/>
          <w:szCs w:val="21"/>
        </w:rPr>
      </w:pPr>
      <w:r w:rsidRPr="00AF3124">
        <w:rPr>
          <w:rFonts w:ascii="Times New Roman" w:hAnsi="Times New Roman"/>
          <w:color w:val="000000"/>
          <w:sz w:val="21"/>
          <w:szCs w:val="21"/>
        </w:rPr>
        <w:t>uniatea de invatamant;</w:t>
      </w:r>
    </w:p>
    <w:p w:rsidR="007C4BC9" w:rsidRPr="00AF3124" w:rsidRDefault="007C4BC9" w:rsidP="009C6B3F">
      <w:pPr>
        <w:widowControl w:val="0"/>
        <w:numPr>
          <w:ilvl w:val="0"/>
          <w:numId w:val="1"/>
        </w:numPr>
        <w:tabs>
          <w:tab w:val="left" w:pos="836"/>
          <w:tab w:val="center" w:leader="underscore" w:pos="3176"/>
          <w:tab w:val="right" w:pos="3774"/>
          <w:tab w:val="center" w:pos="4368"/>
          <w:tab w:val="right" w:pos="5300"/>
          <w:tab w:val="right" w:leader="underscore" w:pos="6305"/>
          <w:tab w:val="right" w:pos="6733"/>
          <w:tab w:val="left" w:pos="6784"/>
          <w:tab w:val="right" w:pos="7928"/>
          <w:tab w:val="center" w:pos="8216"/>
          <w:tab w:val="center" w:pos="9005"/>
          <w:tab w:val="right" w:pos="9840"/>
        </w:tabs>
        <w:spacing w:after="0" w:line="276" w:lineRule="auto"/>
        <w:jc w:val="both"/>
        <w:rPr>
          <w:rFonts w:ascii="Times New Roman" w:hAnsi="Times New Roman"/>
          <w:color w:val="000000"/>
          <w:sz w:val="21"/>
          <w:szCs w:val="21"/>
        </w:rPr>
      </w:pPr>
      <w:r w:rsidRPr="00AF3124">
        <w:rPr>
          <w:rFonts w:ascii="Times New Roman" w:hAnsi="Times New Roman"/>
          <w:color w:val="000000"/>
          <w:sz w:val="21"/>
          <w:szCs w:val="21"/>
        </w:rPr>
        <w:t xml:space="preserve">Pentru </w:t>
      </w:r>
      <w:r w:rsidRPr="00AF3124">
        <w:rPr>
          <w:rFonts w:ascii="Times New Roman" w:hAnsi="Times New Roman"/>
          <w:color w:val="000000"/>
          <w:sz w:val="21"/>
          <w:szCs w:val="21"/>
        </w:rPr>
        <w:tab/>
        <w:t>,</w:t>
      </w:r>
      <w:r w:rsidRPr="00AF3124">
        <w:rPr>
          <w:rFonts w:ascii="Times New Roman" w:hAnsi="Times New Roman"/>
          <w:color w:val="000000"/>
          <w:sz w:val="21"/>
          <w:szCs w:val="21"/>
        </w:rPr>
        <w:tab/>
        <w:t>cota</w:t>
      </w:r>
      <w:r w:rsidRPr="00AF3124">
        <w:rPr>
          <w:rFonts w:ascii="Times New Roman" w:hAnsi="Times New Roman"/>
          <w:color w:val="000000"/>
          <w:sz w:val="21"/>
          <w:szCs w:val="21"/>
        </w:rPr>
        <w:tab/>
        <w:t>procentuala</w:t>
      </w:r>
      <w:r w:rsidRPr="00AF3124">
        <w:rPr>
          <w:rFonts w:ascii="Times New Roman" w:hAnsi="Times New Roman"/>
          <w:color w:val="000000"/>
          <w:sz w:val="21"/>
          <w:szCs w:val="21"/>
        </w:rPr>
        <w:tab/>
        <w:t xml:space="preserve">de </w:t>
      </w:r>
      <w:r w:rsidRPr="00AF3124">
        <w:rPr>
          <w:rFonts w:ascii="Times New Roman" w:hAnsi="Times New Roman"/>
          <w:color w:val="000000"/>
          <w:sz w:val="21"/>
          <w:szCs w:val="21"/>
        </w:rPr>
        <w:tab/>
        <w:t>%</w:t>
      </w:r>
      <w:r w:rsidRPr="00AF3124">
        <w:rPr>
          <w:rFonts w:ascii="Times New Roman" w:hAnsi="Times New Roman"/>
          <w:color w:val="000000"/>
          <w:sz w:val="21"/>
          <w:szCs w:val="21"/>
        </w:rPr>
        <w:tab/>
        <w:t>din</w:t>
      </w:r>
      <w:r w:rsidRPr="00AF3124">
        <w:rPr>
          <w:rFonts w:ascii="Times New Roman" w:hAnsi="Times New Roman"/>
          <w:color w:val="000000"/>
          <w:sz w:val="21"/>
          <w:szCs w:val="21"/>
        </w:rPr>
        <w:tab/>
        <w:t>costul</w:t>
      </w:r>
      <w:r w:rsidRPr="00AF3124">
        <w:rPr>
          <w:rFonts w:ascii="Times New Roman" w:hAnsi="Times New Roman"/>
          <w:color w:val="000000"/>
          <w:sz w:val="21"/>
          <w:szCs w:val="21"/>
        </w:rPr>
        <w:tab/>
        <w:t>total</w:t>
      </w:r>
      <w:r w:rsidRPr="00AF3124">
        <w:rPr>
          <w:rFonts w:ascii="Times New Roman" w:hAnsi="Times New Roman"/>
          <w:color w:val="000000"/>
          <w:sz w:val="21"/>
          <w:szCs w:val="21"/>
        </w:rPr>
        <w:tab/>
        <w:t>lunar</w:t>
      </w:r>
      <w:r w:rsidRPr="00AF3124">
        <w:rPr>
          <w:rFonts w:ascii="Times New Roman" w:hAnsi="Times New Roman"/>
          <w:color w:val="000000"/>
          <w:sz w:val="21"/>
          <w:szCs w:val="21"/>
        </w:rPr>
        <w:tab/>
        <w:t>înregistrat</w:t>
      </w:r>
      <w:r w:rsidRPr="00AF3124">
        <w:rPr>
          <w:rFonts w:ascii="Times New Roman" w:hAnsi="Times New Roman"/>
          <w:color w:val="000000"/>
          <w:sz w:val="21"/>
          <w:szCs w:val="21"/>
        </w:rPr>
        <w:tab/>
        <w:t>de</w:t>
      </w:r>
    </w:p>
    <w:p w:rsidR="007C4BC9" w:rsidRPr="00AF3124" w:rsidRDefault="007C4BC9" w:rsidP="009C6B3F">
      <w:pPr>
        <w:widowControl w:val="0"/>
        <w:spacing w:after="0" w:line="276" w:lineRule="auto"/>
        <w:ind w:left="360" w:firstLine="520"/>
        <w:jc w:val="both"/>
        <w:rPr>
          <w:rFonts w:ascii="Times New Roman" w:hAnsi="Times New Roman"/>
          <w:color w:val="000000"/>
          <w:sz w:val="21"/>
          <w:szCs w:val="21"/>
        </w:rPr>
      </w:pPr>
      <w:r w:rsidRPr="00AF3124">
        <w:rPr>
          <w:rFonts w:ascii="Times New Roman" w:hAnsi="Times New Roman"/>
          <w:color w:val="000000"/>
          <w:sz w:val="21"/>
          <w:szCs w:val="21"/>
        </w:rPr>
        <w:t>uniatea de invatamant;</w:t>
      </w:r>
    </w:p>
    <w:p w:rsidR="007C4BC9" w:rsidRPr="00AF3124" w:rsidRDefault="007C4BC9" w:rsidP="009C6B3F">
      <w:pPr>
        <w:widowControl w:val="0"/>
        <w:numPr>
          <w:ilvl w:val="0"/>
          <w:numId w:val="1"/>
        </w:numPr>
        <w:tabs>
          <w:tab w:val="left" w:pos="836"/>
          <w:tab w:val="center" w:leader="underscore" w:pos="3176"/>
          <w:tab w:val="right" w:pos="3774"/>
          <w:tab w:val="center" w:pos="4368"/>
          <w:tab w:val="right" w:pos="5300"/>
          <w:tab w:val="right" w:leader="underscore" w:pos="6305"/>
          <w:tab w:val="right" w:pos="6733"/>
          <w:tab w:val="left" w:pos="6784"/>
          <w:tab w:val="right" w:pos="7928"/>
          <w:tab w:val="center" w:pos="8216"/>
          <w:tab w:val="center" w:pos="9005"/>
          <w:tab w:val="right" w:pos="9840"/>
        </w:tabs>
        <w:spacing w:after="0" w:line="276" w:lineRule="auto"/>
        <w:jc w:val="both"/>
        <w:rPr>
          <w:rFonts w:ascii="Times New Roman" w:hAnsi="Times New Roman"/>
          <w:color w:val="000000"/>
          <w:sz w:val="21"/>
          <w:szCs w:val="21"/>
        </w:rPr>
      </w:pPr>
      <w:r w:rsidRPr="00AF3124">
        <w:rPr>
          <w:rFonts w:ascii="Times New Roman" w:hAnsi="Times New Roman"/>
          <w:color w:val="000000"/>
          <w:sz w:val="21"/>
          <w:szCs w:val="21"/>
        </w:rPr>
        <w:t xml:space="preserve">Pentru </w:t>
      </w:r>
      <w:r w:rsidRPr="00AF3124">
        <w:rPr>
          <w:rFonts w:ascii="Times New Roman" w:hAnsi="Times New Roman"/>
          <w:color w:val="000000"/>
          <w:sz w:val="21"/>
          <w:szCs w:val="21"/>
        </w:rPr>
        <w:tab/>
        <w:t>,</w:t>
      </w:r>
      <w:r w:rsidRPr="00AF3124">
        <w:rPr>
          <w:rFonts w:ascii="Times New Roman" w:hAnsi="Times New Roman"/>
          <w:color w:val="000000"/>
          <w:sz w:val="21"/>
          <w:szCs w:val="21"/>
        </w:rPr>
        <w:tab/>
        <w:t>cota</w:t>
      </w:r>
      <w:r w:rsidRPr="00AF3124">
        <w:rPr>
          <w:rFonts w:ascii="Times New Roman" w:hAnsi="Times New Roman"/>
          <w:color w:val="000000"/>
          <w:sz w:val="21"/>
          <w:szCs w:val="21"/>
        </w:rPr>
        <w:tab/>
        <w:t>procentuala</w:t>
      </w:r>
      <w:r w:rsidRPr="00AF3124">
        <w:rPr>
          <w:rFonts w:ascii="Times New Roman" w:hAnsi="Times New Roman"/>
          <w:color w:val="000000"/>
          <w:sz w:val="21"/>
          <w:szCs w:val="21"/>
        </w:rPr>
        <w:tab/>
        <w:t xml:space="preserve">de </w:t>
      </w:r>
      <w:r w:rsidRPr="00AF3124">
        <w:rPr>
          <w:rFonts w:ascii="Times New Roman" w:hAnsi="Times New Roman"/>
          <w:color w:val="000000"/>
          <w:sz w:val="21"/>
          <w:szCs w:val="21"/>
        </w:rPr>
        <w:tab/>
        <w:t>%</w:t>
      </w:r>
      <w:r w:rsidRPr="00AF3124">
        <w:rPr>
          <w:rFonts w:ascii="Times New Roman" w:hAnsi="Times New Roman"/>
          <w:color w:val="000000"/>
          <w:sz w:val="21"/>
          <w:szCs w:val="21"/>
        </w:rPr>
        <w:tab/>
        <w:t>din</w:t>
      </w:r>
      <w:r w:rsidRPr="00AF3124">
        <w:rPr>
          <w:rFonts w:ascii="Times New Roman" w:hAnsi="Times New Roman"/>
          <w:color w:val="000000"/>
          <w:sz w:val="21"/>
          <w:szCs w:val="21"/>
        </w:rPr>
        <w:tab/>
        <w:t>costul</w:t>
      </w:r>
      <w:r w:rsidRPr="00AF3124">
        <w:rPr>
          <w:rFonts w:ascii="Times New Roman" w:hAnsi="Times New Roman"/>
          <w:color w:val="000000"/>
          <w:sz w:val="21"/>
          <w:szCs w:val="21"/>
        </w:rPr>
        <w:tab/>
        <w:t>total</w:t>
      </w:r>
      <w:r w:rsidRPr="00AF3124">
        <w:rPr>
          <w:rFonts w:ascii="Times New Roman" w:hAnsi="Times New Roman"/>
          <w:color w:val="000000"/>
          <w:sz w:val="21"/>
          <w:szCs w:val="21"/>
        </w:rPr>
        <w:tab/>
        <w:t>lunar</w:t>
      </w:r>
      <w:r w:rsidRPr="00AF3124">
        <w:rPr>
          <w:rFonts w:ascii="Times New Roman" w:hAnsi="Times New Roman"/>
          <w:color w:val="000000"/>
          <w:sz w:val="21"/>
          <w:szCs w:val="21"/>
        </w:rPr>
        <w:tab/>
        <w:t>înregistrat</w:t>
      </w:r>
      <w:r w:rsidRPr="00AF3124">
        <w:rPr>
          <w:rFonts w:ascii="Times New Roman" w:hAnsi="Times New Roman"/>
          <w:color w:val="000000"/>
          <w:sz w:val="21"/>
          <w:szCs w:val="21"/>
        </w:rPr>
        <w:tab/>
        <w:t>de</w:t>
      </w:r>
      <w:r w:rsidRPr="00AF3124">
        <w:rPr>
          <w:rFonts w:ascii="Times New Roman" w:hAnsi="Times New Roman"/>
          <w:color w:val="000000"/>
          <w:sz w:val="21"/>
          <w:szCs w:val="21"/>
        </w:rPr>
        <w:fldChar w:fldCharType="end"/>
      </w:r>
    </w:p>
    <w:p w:rsidR="007C4BC9" w:rsidRPr="00AF3124" w:rsidRDefault="007C4BC9" w:rsidP="009C6B3F">
      <w:pPr>
        <w:widowControl w:val="0"/>
        <w:spacing w:after="0" w:line="276" w:lineRule="auto"/>
        <w:ind w:left="360" w:firstLine="520"/>
        <w:jc w:val="both"/>
        <w:rPr>
          <w:rFonts w:ascii="Times New Roman" w:hAnsi="Times New Roman"/>
          <w:color w:val="000000"/>
          <w:sz w:val="21"/>
          <w:szCs w:val="21"/>
        </w:rPr>
      </w:pPr>
      <w:proofErr w:type="spellStart"/>
      <w:r w:rsidRPr="00AF3124">
        <w:rPr>
          <w:rFonts w:ascii="Times New Roman" w:hAnsi="Times New Roman"/>
          <w:color w:val="000000"/>
          <w:sz w:val="21"/>
          <w:szCs w:val="21"/>
        </w:rPr>
        <w:t>uniatea</w:t>
      </w:r>
      <w:proofErr w:type="spellEnd"/>
      <w:r w:rsidRPr="00AF3124">
        <w:rPr>
          <w:rFonts w:ascii="Times New Roman" w:hAnsi="Times New Roman"/>
          <w:color w:val="000000"/>
          <w:sz w:val="21"/>
          <w:szCs w:val="21"/>
        </w:rPr>
        <w:t xml:space="preserve"> de </w:t>
      </w:r>
      <w:proofErr w:type="spellStart"/>
      <w:r w:rsidRPr="00AF3124">
        <w:rPr>
          <w:rFonts w:ascii="Times New Roman" w:hAnsi="Times New Roman"/>
          <w:color w:val="000000"/>
          <w:sz w:val="21"/>
          <w:szCs w:val="21"/>
        </w:rPr>
        <w:t>invatamant</w:t>
      </w:r>
      <w:proofErr w:type="spellEnd"/>
      <w:r w:rsidRPr="00AF3124">
        <w:rPr>
          <w:rFonts w:ascii="Times New Roman" w:hAnsi="Times New Roman"/>
          <w:color w:val="000000"/>
          <w:sz w:val="21"/>
          <w:szCs w:val="21"/>
        </w:rPr>
        <w:t>;</w:t>
      </w:r>
    </w:p>
    <w:p w:rsidR="007C4BC9" w:rsidRPr="00AF3124" w:rsidRDefault="009C6B3F" w:rsidP="009C6B3F">
      <w:pPr>
        <w:widowControl w:val="0"/>
        <w:spacing w:after="0" w:line="276" w:lineRule="auto"/>
        <w:ind w:left="40" w:right="60"/>
        <w:jc w:val="both"/>
        <w:rPr>
          <w:rFonts w:ascii="Times New Roman" w:hAnsi="Times New Roman"/>
          <w:color w:val="000000"/>
          <w:sz w:val="21"/>
          <w:szCs w:val="21"/>
        </w:rPr>
      </w:pPr>
      <w:r w:rsidRPr="009C6B3F">
        <w:rPr>
          <w:rFonts w:ascii="Times New Roman" w:hAnsi="Times New Roman"/>
          <w:b/>
          <w:color w:val="000000"/>
          <w:sz w:val="21"/>
          <w:szCs w:val="21"/>
        </w:rPr>
        <w:t xml:space="preserve">                         </w:t>
      </w:r>
      <w:r w:rsidR="007C4BC9" w:rsidRPr="009C6B3F">
        <w:rPr>
          <w:rFonts w:ascii="Times New Roman" w:hAnsi="Times New Roman"/>
          <w:b/>
          <w:color w:val="000000"/>
          <w:sz w:val="21"/>
          <w:szCs w:val="21"/>
        </w:rPr>
        <w:t>(2)</w:t>
      </w:r>
      <w:r w:rsidR="007C4BC9" w:rsidRPr="00AF3124">
        <w:rPr>
          <w:rFonts w:ascii="Times New Roman" w:hAnsi="Times New Roman"/>
          <w:color w:val="000000"/>
          <w:sz w:val="21"/>
          <w:szCs w:val="21"/>
        </w:rPr>
        <w:t xml:space="preserve"> Acolo unde </w:t>
      </w:r>
      <w:proofErr w:type="spellStart"/>
      <w:r w:rsidR="007C4BC9" w:rsidRPr="00AF3124">
        <w:rPr>
          <w:rFonts w:ascii="Times New Roman" w:hAnsi="Times New Roman"/>
          <w:color w:val="000000"/>
          <w:sz w:val="21"/>
          <w:szCs w:val="21"/>
        </w:rPr>
        <w:t>spaţiul</w:t>
      </w:r>
      <w:proofErr w:type="spellEnd"/>
      <w:r w:rsidR="007C4BC9" w:rsidRPr="00AF3124">
        <w:rPr>
          <w:rFonts w:ascii="Times New Roman" w:hAnsi="Times New Roman"/>
          <w:color w:val="000000"/>
          <w:sz w:val="21"/>
          <w:szCs w:val="21"/>
        </w:rPr>
        <w:t xml:space="preserve"> închiriat </w:t>
      </w:r>
      <w:proofErr w:type="spellStart"/>
      <w:r w:rsidR="007C4BC9" w:rsidRPr="00AF3124">
        <w:rPr>
          <w:rFonts w:ascii="Times New Roman" w:hAnsi="Times New Roman"/>
          <w:color w:val="000000"/>
          <w:sz w:val="21"/>
          <w:szCs w:val="21"/>
        </w:rPr>
        <w:t>benefîciaza</w:t>
      </w:r>
      <w:proofErr w:type="spellEnd"/>
      <w:r w:rsidR="007C4BC9" w:rsidRPr="00AF3124">
        <w:rPr>
          <w:rFonts w:ascii="Times New Roman" w:hAnsi="Times New Roman"/>
          <w:color w:val="000000"/>
          <w:sz w:val="21"/>
          <w:szCs w:val="21"/>
        </w:rPr>
        <w:t xml:space="preserve"> de </w:t>
      </w:r>
      <w:proofErr w:type="spellStart"/>
      <w:r w:rsidR="007C4BC9" w:rsidRPr="00AF3124">
        <w:rPr>
          <w:rFonts w:ascii="Times New Roman" w:hAnsi="Times New Roman"/>
          <w:color w:val="000000"/>
          <w:sz w:val="21"/>
          <w:szCs w:val="21"/>
        </w:rPr>
        <w:t>utilitati</w:t>
      </w:r>
      <w:proofErr w:type="spellEnd"/>
      <w:r w:rsidR="007C4BC9" w:rsidRPr="00AF3124">
        <w:rPr>
          <w:rFonts w:ascii="Times New Roman" w:hAnsi="Times New Roman"/>
          <w:color w:val="000000"/>
          <w:sz w:val="21"/>
          <w:szCs w:val="21"/>
        </w:rPr>
        <w:t xml:space="preserve"> contorizate separat, costul acestora va fi achitat conform </w:t>
      </w:r>
      <w:proofErr w:type="spellStart"/>
      <w:r w:rsidR="007C4BC9" w:rsidRPr="00AF3124">
        <w:rPr>
          <w:rFonts w:ascii="Times New Roman" w:hAnsi="Times New Roman"/>
          <w:color w:val="000000"/>
          <w:sz w:val="21"/>
          <w:szCs w:val="21"/>
        </w:rPr>
        <w:t>indicaţiilor</w:t>
      </w:r>
      <w:proofErr w:type="spellEnd"/>
      <w:r w:rsidR="007C4BC9" w:rsidRPr="00AF3124">
        <w:rPr>
          <w:rFonts w:ascii="Times New Roman" w:hAnsi="Times New Roman"/>
          <w:color w:val="000000"/>
          <w:sz w:val="21"/>
          <w:szCs w:val="21"/>
        </w:rPr>
        <w:t xml:space="preserve"> aparatelor de </w:t>
      </w:r>
      <w:proofErr w:type="spellStart"/>
      <w:r w:rsidR="007C4BC9" w:rsidRPr="00AF3124">
        <w:rPr>
          <w:rFonts w:ascii="Times New Roman" w:hAnsi="Times New Roman"/>
          <w:color w:val="000000"/>
          <w:sz w:val="21"/>
          <w:szCs w:val="21"/>
        </w:rPr>
        <w:t>masurare</w:t>
      </w:r>
      <w:proofErr w:type="spellEnd"/>
      <w:r w:rsidR="007C4BC9" w:rsidRPr="00AF3124">
        <w:rPr>
          <w:rFonts w:ascii="Times New Roman" w:hAnsi="Times New Roman"/>
          <w:color w:val="000000"/>
          <w:sz w:val="21"/>
          <w:szCs w:val="21"/>
        </w:rPr>
        <w:t>.</w:t>
      </w:r>
    </w:p>
    <w:p w:rsidR="007C4BC9" w:rsidRPr="00AF3124" w:rsidRDefault="007C4BC9" w:rsidP="009C6B3F">
      <w:pPr>
        <w:widowControl w:val="0"/>
        <w:spacing w:after="0" w:line="276" w:lineRule="auto"/>
        <w:ind w:left="40" w:right="60" w:firstLine="820"/>
        <w:jc w:val="both"/>
        <w:rPr>
          <w:rFonts w:ascii="Times New Roman" w:hAnsi="Times New Roman"/>
          <w:color w:val="000000"/>
          <w:sz w:val="21"/>
          <w:szCs w:val="21"/>
        </w:rPr>
      </w:pPr>
      <w:proofErr w:type="spellStart"/>
      <w:r w:rsidRPr="00AF3124">
        <w:rPr>
          <w:rFonts w:ascii="Times New Roman" w:hAnsi="Times New Roman"/>
          <w:b/>
          <w:bCs/>
          <w:color w:val="000000"/>
          <w:sz w:val="21"/>
          <w:szCs w:val="21"/>
        </w:rPr>
        <w:t>Art.ll</w:t>
      </w:r>
      <w:proofErr w:type="spellEnd"/>
      <w:r w:rsidRPr="00AF3124">
        <w:rPr>
          <w:rFonts w:ascii="Times New Roman" w:hAnsi="Times New Roman"/>
          <w:b/>
          <w:bCs/>
          <w:color w:val="000000"/>
          <w:sz w:val="21"/>
          <w:szCs w:val="21"/>
        </w:rPr>
        <w:t xml:space="preserve"> </w:t>
      </w:r>
      <w:r w:rsidRPr="00AF3124">
        <w:rPr>
          <w:rFonts w:ascii="Times New Roman" w:hAnsi="Times New Roman"/>
          <w:color w:val="000000"/>
          <w:sz w:val="21"/>
          <w:szCs w:val="21"/>
        </w:rPr>
        <w:t xml:space="preserve">Neplata la termen a chiriei si a </w:t>
      </w:r>
      <w:proofErr w:type="spellStart"/>
      <w:r w:rsidRPr="00AF3124">
        <w:rPr>
          <w:rFonts w:ascii="Times New Roman" w:hAnsi="Times New Roman"/>
          <w:color w:val="000000"/>
          <w:sz w:val="21"/>
          <w:szCs w:val="21"/>
        </w:rPr>
        <w:t>utilitatilor</w:t>
      </w:r>
      <w:proofErr w:type="spellEnd"/>
      <w:r w:rsidRPr="00AF3124">
        <w:rPr>
          <w:rFonts w:ascii="Times New Roman" w:hAnsi="Times New Roman"/>
          <w:color w:val="000000"/>
          <w:sz w:val="21"/>
          <w:szCs w:val="21"/>
        </w:rPr>
        <w:t xml:space="preserve"> constituie o </w:t>
      </w:r>
      <w:proofErr w:type="spellStart"/>
      <w:r w:rsidRPr="00AF3124">
        <w:rPr>
          <w:rFonts w:ascii="Times New Roman" w:hAnsi="Times New Roman"/>
          <w:color w:val="000000"/>
          <w:sz w:val="21"/>
          <w:szCs w:val="21"/>
        </w:rPr>
        <w:t>incalcare</w:t>
      </w:r>
      <w:proofErr w:type="spellEnd"/>
      <w:r w:rsidRPr="00AF3124">
        <w:rPr>
          <w:rFonts w:ascii="Times New Roman" w:hAnsi="Times New Roman"/>
          <w:color w:val="000000"/>
          <w:sz w:val="21"/>
          <w:szCs w:val="21"/>
        </w:rPr>
        <w:t xml:space="preserve"> a prezentului Contract si atrage </w:t>
      </w:r>
      <w:proofErr w:type="spellStart"/>
      <w:r w:rsidRPr="00AF3124">
        <w:rPr>
          <w:rFonts w:ascii="Times New Roman" w:hAnsi="Times New Roman"/>
          <w:color w:val="000000"/>
          <w:sz w:val="21"/>
          <w:szCs w:val="21"/>
        </w:rPr>
        <w:t>penalitati</w:t>
      </w:r>
      <w:proofErr w:type="spellEnd"/>
      <w:r w:rsidRPr="00AF3124">
        <w:rPr>
          <w:rFonts w:ascii="Times New Roman" w:hAnsi="Times New Roman"/>
          <w:color w:val="000000"/>
          <w:sz w:val="21"/>
          <w:szCs w:val="21"/>
        </w:rPr>
        <w:t xml:space="preserve"> in cuantum de 0,1 % / zi de întârziere din suma datorata, calculate pana la data efectiva a </w:t>
      </w:r>
      <w:proofErr w:type="spellStart"/>
      <w:r w:rsidRPr="00AF3124">
        <w:rPr>
          <w:rFonts w:ascii="Times New Roman" w:hAnsi="Times New Roman"/>
          <w:color w:val="000000"/>
          <w:sz w:val="21"/>
          <w:szCs w:val="21"/>
        </w:rPr>
        <w:t>plaţii</w:t>
      </w:r>
      <w:proofErr w:type="spellEnd"/>
      <w:r w:rsidRPr="00AF3124">
        <w:rPr>
          <w:rFonts w:ascii="Times New Roman" w:hAnsi="Times New Roman"/>
          <w:color w:val="000000"/>
          <w:sz w:val="21"/>
          <w:szCs w:val="21"/>
        </w:rPr>
        <w:t>.</w:t>
      </w:r>
    </w:p>
    <w:p w:rsidR="007C4BC9" w:rsidRPr="00AF3124" w:rsidRDefault="007C4BC9" w:rsidP="009C6B3F">
      <w:pPr>
        <w:widowControl w:val="0"/>
        <w:spacing w:after="0" w:line="276" w:lineRule="auto"/>
        <w:ind w:left="40" w:right="60" w:firstLine="820"/>
        <w:jc w:val="both"/>
        <w:rPr>
          <w:rFonts w:ascii="Times New Roman" w:hAnsi="Times New Roman"/>
          <w:color w:val="000000"/>
          <w:sz w:val="21"/>
          <w:szCs w:val="21"/>
        </w:rPr>
      </w:pPr>
      <w:r w:rsidRPr="00AF3124">
        <w:rPr>
          <w:rFonts w:ascii="Times New Roman" w:hAnsi="Times New Roman"/>
          <w:b/>
          <w:bCs/>
          <w:color w:val="000000"/>
          <w:sz w:val="21"/>
          <w:szCs w:val="21"/>
        </w:rPr>
        <w:t xml:space="preserve">Art.12 </w:t>
      </w:r>
      <w:r w:rsidRPr="00AF3124">
        <w:rPr>
          <w:rFonts w:ascii="Times New Roman" w:hAnsi="Times New Roman"/>
          <w:color w:val="000000"/>
          <w:sz w:val="21"/>
          <w:szCs w:val="21"/>
        </w:rPr>
        <w:t xml:space="preserve">Chiria si </w:t>
      </w:r>
      <w:proofErr w:type="spellStart"/>
      <w:r w:rsidRPr="00AF3124">
        <w:rPr>
          <w:rFonts w:ascii="Times New Roman" w:hAnsi="Times New Roman"/>
          <w:color w:val="000000"/>
          <w:sz w:val="21"/>
          <w:szCs w:val="21"/>
        </w:rPr>
        <w:t>penalitatile</w:t>
      </w:r>
      <w:proofErr w:type="spellEnd"/>
      <w:r w:rsidRPr="00AF3124">
        <w:rPr>
          <w:rFonts w:ascii="Times New Roman" w:hAnsi="Times New Roman"/>
          <w:color w:val="000000"/>
          <w:sz w:val="21"/>
          <w:szCs w:val="21"/>
        </w:rPr>
        <w:t xml:space="preserve"> de întârziere pot fi modificate potrivit actelor normative si </w:t>
      </w:r>
      <w:proofErr w:type="spellStart"/>
      <w:r w:rsidRPr="00AF3124">
        <w:rPr>
          <w:rFonts w:ascii="Times New Roman" w:hAnsi="Times New Roman"/>
          <w:color w:val="000000"/>
          <w:sz w:val="21"/>
          <w:szCs w:val="21"/>
        </w:rPr>
        <w:t>hotararilor</w:t>
      </w:r>
      <w:proofErr w:type="spellEnd"/>
      <w:r w:rsidRPr="00AF3124">
        <w:rPr>
          <w:rFonts w:ascii="Times New Roman" w:hAnsi="Times New Roman"/>
          <w:color w:val="000000"/>
          <w:sz w:val="21"/>
          <w:szCs w:val="21"/>
        </w:rPr>
        <w:t xml:space="preserve"> consiliului local ce intervin ulterior </w:t>
      </w:r>
      <w:proofErr w:type="spellStart"/>
      <w:r w:rsidRPr="00AF3124">
        <w:rPr>
          <w:rFonts w:ascii="Times New Roman" w:hAnsi="Times New Roman"/>
          <w:color w:val="000000"/>
          <w:sz w:val="21"/>
          <w:szCs w:val="21"/>
        </w:rPr>
        <w:t>incheierii</w:t>
      </w:r>
      <w:proofErr w:type="spellEnd"/>
      <w:r w:rsidRPr="00AF3124">
        <w:rPr>
          <w:rFonts w:ascii="Times New Roman" w:hAnsi="Times New Roman"/>
          <w:color w:val="000000"/>
          <w:sz w:val="21"/>
          <w:szCs w:val="21"/>
        </w:rPr>
        <w:t xml:space="preserve"> contractului, cu </w:t>
      </w:r>
      <w:proofErr w:type="spellStart"/>
      <w:r w:rsidRPr="00AF3124">
        <w:rPr>
          <w:rFonts w:ascii="Times New Roman" w:hAnsi="Times New Roman"/>
          <w:color w:val="000000"/>
          <w:sz w:val="21"/>
          <w:szCs w:val="21"/>
        </w:rPr>
        <w:t>condiţia</w:t>
      </w:r>
      <w:proofErr w:type="spellEnd"/>
      <w:r w:rsidRPr="00AF3124">
        <w:rPr>
          <w:rFonts w:ascii="Times New Roman" w:hAnsi="Times New Roman"/>
          <w:color w:val="000000"/>
          <w:sz w:val="21"/>
          <w:szCs w:val="21"/>
        </w:rPr>
        <w:t xml:space="preserve"> notificării locatarului cu 30 de zile </w:t>
      </w:r>
      <w:proofErr w:type="spellStart"/>
      <w:r w:rsidRPr="00AF3124">
        <w:rPr>
          <w:rFonts w:ascii="Times New Roman" w:hAnsi="Times New Roman"/>
          <w:color w:val="000000"/>
          <w:sz w:val="21"/>
          <w:szCs w:val="21"/>
        </w:rPr>
        <w:t>inainte</w:t>
      </w:r>
      <w:proofErr w:type="spellEnd"/>
      <w:r w:rsidRPr="00AF3124">
        <w:rPr>
          <w:rFonts w:ascii="Times New Roman" w:hAnsi="Times New Roman"/>
          <w:color w:val="000000"/>
          <w:sz w:val="21"/>
          <w:szCs w:val="21"/>
        </w:rPr>
        <w:t xml:space="preserve"> de aplicarea noilor tarife care se refera la activitatea in </w:t>
      </w:r>
      <w:proofErr w:type="spellStart"/>
      <w:r w:rsidRPr="00AF3124">
        <w:rPr>
          <w:rFonts w:ascii="Times New Roman" w:hAnsi="Times New Roman"/>
          <w:color w:val="000000"/>
          <w:sz w:val="21"/>
          <w:szCs w:val="21"/>
        </w:rPr>
        <w:t>speţa</w:t>
      </w:r>
      <w:proofErr w:type="spellEnd"/>
      <w:r w:rsidRPr="00AF3124">
        <w:rPr>
          <w:rFonts w:ascii="Times New Roman" w:hAnsi="Times New Roman"/>
          <w:color w:val="000000"/>
          <w:sz w:val="21"/>
          <w:szCs w:val="21"/>
        </w:rPr>
        <w:t>.</w:t>
      </w:r>
    </w:p>
    <w:p w:rsidR="007C4BC9" w:rsidRPr="00AF3124" w:rsidRDefault="007C4BC9" w:rsidP="009C6B3F">
      <w:pPr>
        <w:widowControl w:val="0"/>
        <w:spacing w:after="240" w:line="276" w:lineRule="auto"/>
        <w:ind w:left="40" w:right="60" w:firstLine="820"/>
        <w:jc w:val="both"/>
        <w:rPr>
          <w:rFonts w:ascii="Times New Roman" w:hAnsi="Times New Roman"/>
          <w:color w:val="000000"/>
          <w:sz w:val="21"/>
          <w:szCs w:val="21"/>
        </w:rPr>
      </w:pPr>
      <w:r w:rsidRPr="00AF3124">
        <w:rPr>
          <w:rFonts w:ascii="Times New Roman" w:hAnsi="Times New Roman"/>
          <w:b/>
          <w:bCs/>
          <w:color w:val="000000"/>
          <w:sz w:val="21"/>
          <w:szCs w:val="21"/>
        </w:rPr>
        <w:t xml:space="preserve">Art.13 </w:t>
      </w:r>
      <w:r w:rsidRPr="00AF3124">
        <w:rPr>
          <w:rFonts w:ascii="Times New Roman" w:hAnsi="Times New Roman"/>
          <w:color w:val="000000"/>
          <w:sz w:val="21"/>
          <w:szCs w:val="21"/>
        </w:rPr>
        <w:t xml:space="preserve">Neplata chiriei si/sau a </w:t>
      </w:r>
      <w:proofErr w:type="spellStart"/>
      <w:r w:rsidRPr="00AF3124">
        <w:rPr>
          <w:rFonts w:ascii="Times New Roman" w:hAnsi="Times New Roman"/>
          <w:color w:val="000000"/>
          <w:sz w:val="21"/>
          <w:szCs w:val="21"/>
        </w:rPr>
        <w:t>utilitatilor</w:t>
      </w:r>
      <w:proofErr w:type="spellEnd"/>
      <w:r w:rsidRPr="00AF3124">
        <w:rPr>
          <w:rFonts w:ascii="Times New Roman" w:hAnsi="Times New Roman"/>
          <w:color w:val="000000"/>
          <w:sz w:val="21"/>
          <w:szCs w:val="21"/>
        </w:rPr>
        <w:t xml:space="preserve"> o perioada de 2 luni consecutive atrage </w:t>
      </w:r>
      <w:proofErr w:type="spellStart"/>
      <w:r w:rsidRPr="00AF3124">
        <w:rPr>
          <w:rFonts w:ascii="Times New Roman" w:hAnsi="Times New Roman"/>
          <w:color w:val="000000"/>
          <w:sz w:val="21"/>
          <w:szCs w:val="21"/>
        </w:rPr>
        <w:t>desfiinţarea</w:t>
      </w:r>
      <w:proofErr w:type="spellEnd"/>
      <w:r w:rsidRPr="00AF3124">
        <w:rPr>
          <w:rFonts w:ascii="Times New Roman" w:hAnsi="Times New Roman"/>
          <w:color w:val="000000"/>
          <w:sz w:val="21"/>
          <w:szCs w:val="21"/>
        </w:rPr>
        <w:t xml:space="preserve"> de drept a Contractului, </w:t>
      </w:r>
      <w:proofErr w:type="spellStart"/>
      <w:r w:rsidRPr="00AF3124">
        <w:rPr>
          <w:rFonts w:ascii="Times New Roman" w:hAnsi="Times New Roman"/>
          <w:color w:val="000000"/>
          <w:sz w:val="21"/>
          <w:szCs w:val="21"/>
        </w:rPr>
        <w:t>fara</w:t>
      </w:r>
      <w:proofErr w:type="spellEnd"/>
      <w:r w:rsidRPr="00AF3124">
        <w:rPr>
          <w:rFonts w:ascii="Times New Roman" w:hAnsi="Times New Roman"/>
          <w:color w:val="000000"/>
          <w:sz w:val="21"/>
          <w:szCs w:val="21"/>
        </w:rPr>
        <w:t xml:space="preserve"> alte </w:t>
      </w:r>
      <w:proofErr w:type="spellStart"/>
      <w:r w:rsidRPr="00AF3124">
        <w:rPr>
          <w:rFonts w:ascii="Times New Roman" w:hAnsi="Times New Roman"/>
          <w:color w:val="000000"/>
          <w:sz w:val="21"/>
          <w:szCs w:val="21"/>
        </w:rPr>
        <w:t>formalitati</w:t>
      </w:r>
      <w:proofErr w:type="spellEnd"/>
      <w:r w:rsidRPr="00AF3124">
        <w:rPr>
          <w:rFonts w:ascii="Times New Roman" w:hAnsi="Times New Roman"/>
          <w:color w:val="000000"/>
          <w:sz w:val="21"/>
          <w:szCs w:val="21"/>
        </w:rPr>
        <w:t xml:space="preserve"> prealabile si </w:t>
      </w:r>
      <w:proofErr w:type="spellStart"/>
      <w:r w:rsidRPr="00AF3124">
        <w:rPr>
          <w:rFonts w:ascii="Times New Roman" w:hAnsi="Times New Roman"/>
          <w:color w:val="000000"/>
          <w:sz w:val="21"/>
          <w:szCs w:val="21"/>
        </w:rPr>
        <w:t>fara</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interventia</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instantelor</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judecătoreşti</w:t>
      </w:r>
      <w:proofErr w:type="spellEnd"/>
      <w:r w:rsidRPr="00AF3124">
        <w:rPr>
          <w:rFonts w:ascii="Times New Roman" w:hAnsi="Times New Roman"/>
          <w:color w:val="000000"/>
          <w:sz w:val="21"/>
          <w:szCs w:val="21"/>
        </w:rPr>
        <w:t xml:space="preserve">, precum si obligarea </w:t>
      </w:r>
      <w:proofErr w:type="spellStart"/>
      <w:r w:rsidRPr="00AF3124">
        <w:rPr>
          <w:rFonts w:ascii="Times New Roman" w:hAnsi="Times New Roman"/>
          <w:color w:val="000000"/>
          <w:sz w:val="21"/>
          <w:szCs w:val="21"/>
        </w:rPr>
        <w:t>chiriaşului</w:t>
      </w:r>
      <w:proofErr w:type="spellEnd"/>
      <w:r w:rsidRPr="00AF3124">
        <w:rPr>
          <w:rFonts w:ascii="Times New Roman" w:hAnsi="Times New Roman"/>
          <w:color w:val="000000"/>
          <w:sz w:val="21"/>
          <w:szCs w:val="21"/>
        </w:rPr>
        <w:t xml:space="preserve"> la plata daune-interese, daca este cazul.</w:t>
      </w:r>
    </w:p>
    <w:p w:rsidR="007C4BC9" w:rsidRPr="00AF3124" w:rsidRDefault="009C6B3F" w:rsidP="009C6B3F">
      <w:pPr>
        <w:keepNext/>
        <w:keepLines/>
        <w:widowControl w:val="0"/>
        <w:spacing w:after="0" w:line="276" w:lineRule="auto"/>
        <w:jc w:val="both"/>
        <w:outlineLvl w:val="3"/>
        <w:rPr>
          <w:rFonts w:ascii="Times New Roman" w:hAnsi="Times New Roman"/>
          <w:b/>
          <w:bCs/>
          <w:color w:val="000000"/>
          <w:sz w:val="21"/>
          <w:szCs w:val="21"/>
        </w:rPr>
      </w:pPr>
      <w:bookmarkStart w:id="0" w:name="bookmark11"/>
      <w:r w:rsidRPr="009C6B3F">
        <w:rPr>
          <w:rFonts w:ascii="Times New Roman" w:hAnsi="Times New Roman"/>
          <w:b/>
          <w:bCs/>
          <w:color w:val="000000"/>
          <w:sz w:val="21"/>
          <w:szCs w:val="21"/>
        </w:rPr>
        <w:t xml:space="preserve">             </w:t>
      </w:r>
      <w:r w:rsidR="007C4BC9" w:rsidRPr="00AF3124">
        <w:rPr>
          <w:rFonts w:ascii="Times New Roman" w:hAnsi="Times New Roman"/>
          <w:b/>
          <w:bCs/>
          <w:color w:val="000000"/>
          <w:sz w:val="21"/>
          <w:szCs w:val="21"/>
          <w:u w:val="single"/>
        </w:rPr>
        <w:t xml:space="preserve">CAP.VI Drepturile si </w:t>
      </w:r>
      <w:proofErr w:type="spellStart"/>
      <w:r w:rsidR="007C4BC9" w:rsidRPr="00AF3124">
        <w:rPr>
          <w:rFonts w:ascii="Times New Roman" w:hAnsi="Times New Roman"/>
          <w:b/>
          <w:bCs/>
          <w:color w:val="000000"/>
          <w:sz w:val="21"/>
          <w:szCs w:val="21"/>
          <w:u w:val="single"/>
        </w:rPr>
        <w:t>obligaţiile</w:t>
      </w:r>
      <w:proofErr w:type="spellEnd"/>
      <w:r w:rsidR="007C4BC9" w:rsidRPr="00AF3124">
        <w:rPr>
          <w:rFonts w:ascii="Times New Roman" w:hAnsi="Times New Roman"/>
          <w:b/>
          <w:bCs/>
          <w:color w:val="000000"/>
          <w:sz w:val="21"/>
          <w:szCs w:val="21"/>
          <w:u w:val="single"/>
        </w:rPr>
        <w:t xml:space="preserve"> Locatorului</w:t>
      </w:r>
      <w:bookmarkEnd w:id="0"/>
    </w:p>
    <w:p w:rsidR="007C4BC9" w:rsidRPr="00AF3124" w:rsidRDefault="007C4BC9" w:rsidP="009C6B3F">
      <w:pPr>
        <w:widowControl w:val="0"/>
        <w:spacing w:after="0" w:line="276" w:lineRule="auto"/>
        <w:ind w:left="40" w:right="60" w:firstLine="820"/>
        <w:jc w:val="both"/>
        <w:rPr>
          <w:rFonts w:ascii="Times New Roman" w:hAnsi="Times New Roman"/>
          <w:color w:val="000000"/>
          <w:sz w:val="21"/>
          <w:szCs w:val="21"/>
        </w:rPr>
      </w:pPr>
      <w:r w:rsidRPr="00AF3124">
        <w:rPr>
          <w:rFonts w:ascii="Times New Roman" w:hAnsi="Times New Roman"/>
          <w:b/>
          <w:bCs/>
          <w:color w:val="000000"/>
          <w:sz w:val="21"/>
          <w:szCs w:val="21"/>
        </w:rPr>
        <w:t xml:space="preserve">Art.14 </w:t>
      </w:r>
      <w:r w:rsidRPr="00AF3124">
        <w:rPr>
          <w:rFonts w:ascii="Times New Roman" w:hAnsi="Times New Roman"/>
          <w:color w:val="000000"/>
          <w:sz w:val="21"/>
          <w:szCs w:val="21"/>
        </w:rPr>
        <w:t xml:space="preserve">Locatorul are dreptul de a incasa chiria rezultata din închirierea </w:t>
      </w:r>
      <w:proofErr w:type="spellStart"/>
      <w:r w:rsidRPr="00AF3124">
        <w:rPr>
          <w:rFonts w:ascii="Times New Roman" w:hAnsi="Times New Roman"/>
          <w:color w:val="000000"/>
          <w:sz w:val="21"/>
          <w:szCs w:val="21"/>
        </w:rPr>
        <w:t>spaţiului</w:t>
      </w:r>
      <w:proofErr w:type="spellEnd"/>
      <w:r w:rsidRPr="00AF3124">
        <w:rPr>
          <w:rFonts w:ascii="Times New Roman" w:hAnsi="Times New Roman"/>
          <w:color w:val="000000"/>
          <w:sz w:val="21"/>
          <w:szCs w:val="21"/>
        </w:rPr>
        <w:t xml:space="preserve">, in </w:t>
      </w:r>
      <w:proofErr w:type="spellStart"/>
      <w:r w:rsidRPr="00AF3124">
        <w:rPr>
          <w:rFonts w:ascii="Times New Roman" w:hAnsi="Times New Roman"/>
          <w:color w:val="000000"/>
          <w:sz w:val="21"/>
          <w:szCs w:val="21"/>
        </w:rPr>
        <w:t>condiţiile</w:t>
      </w:r>
      <w:proofErr w:type="spellEnd"/>
      <w:r w:rsidRPr="00AF3124">
        <w:rPr>
          <w:rFonts w:ascii="Times New Roman" w:hAnsi="Times New Roman"/>
          <w:color w:val="000000"/>
          <w:sz w:val="21"/>
          <w:szCs w:val="21"/>
        </w:rPr>
        <w:t xml:space="preserve"> si termenele stipulate in prezentul Contract.</w:t>
      </w:r>
    </w:p>
    <w:p w:rsidR="007C4BC9" w:rsidRPr="00AF3124" w:rsidRDefault="007C4BC9" w:rsidP="009C6B3F">
      <w:pPr>
        <w:widowControl w:val="0"/>
        <w:spacing w:after="0" w:line="276" w:lineRule="auto"/>
        <w:ind w:left="360" w:firstLine="520"/>
        <w:jc w:val="both"/>
        <w:rPr>
          <w:rFonts w:ascii="Times New Roman" w:hAnsi="Times New Roman"/>
          <w:color w:val="000000"/>
          <w:sz w:val="21"/>
          <w:szCs w:val="21"/>
        </w:rPr>
      </w:pPr>
      <w:r w:rsidRPr="00AF3124">
        <w:rPr>
          <w:rFonts w:ascii="Times New Roman" w:hAnsi="Times New Roman"/>
          <w:b/>
          <w:bCs/>
          <w:color w:val="000000"/>
          <w:sz w:val="21"/>
          <w:szCs w:val="21"/>
        </w:rPr>
        <w:t xml:space="preserve">Art.15 </w:t>
      </w:r>
      <w:r w:rsidRPr="00AF3124">
        <w:rPr>
          <w:rFonts w:ascii="Times New Roman" w:hAnsi="Times New Roman"/>
          <w:color w:val="000000"/>
          <w:sz w:val="21"/>
          <w:szCs w:val="21"/>
        </w:rPr>
        <w:t xml:space="preserve">Locatorul are </w:t>
      </w:r>
      <w:proofErr w:type="spellStart"/>
      <w:r w:rsidRPr="00AF3124">
        <w:rPr>
          <w:rFonts w:ascii="Times New Roman" w:hAnsi="Times New Roman"/>
          <w:color w:val="000000"/>
          <w:sz w:val="21"/>
          <w:szCs w:val="21"/>
        </w:rPr>
        <w:t>urmatoarele</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obligaţii</w:t>
      </w:r>
      <w:proofErr w:type="spellEnd"/>
      <w:r w:rsidRPr="00AF3124">
        <w:rPr>
          <w:rFonts w:ascii="Times New Roman" w:hAnsi="Times New Roman"/>
          <w:color w:val="000000"/>
          <w:sz w:val="21"/>
          <w:szCs w:val="21"/>
        </w:rPr>
        <w:t>:</w:t>
      </w:r>
    </w:p>
    <w:p w:rsidR="007C4BC9" w:rsidRPr="00AF3124" w:rsidRDefault="007C4BC9" w:rsidP="009C6B3F">
      <w:pPr>
        <w:widowControl w:val="0"/>
        <w:numPr>
          <w:ilvl w:val="0"/>
          <w:numId w:val="2"/>
        </w:numPr>
        <w:tabs>
          <w:tab w:val="left" w:pos="836"/>
        </w:tabs>
        <w:spacing w:after="0" w:line="276" w:lineRule="auto"/>
        <w:ind w:right="60"/>
        <w:rPr>
          <w:rFonts w:ascii="Times New Roman" w:hAnsi="Times New Roman"/>
          <w:color w:val="000000"/>
          <w:sz w:val="21"/>
          <w:szCs w:val="21"/>
        </w:rPr>
      </w:pPr>
      <w:r w:rsidRPr="00AF3124">
        <w:rPr>
          <w:rFonts w:ascii="Times New Roman" w:hAnsi="Times New Roman"/>
          <w:color w:val="000000"/>
          <w:sz w:val="21"/>
          <w:szCs w:val="21"/>
        </w:rPr>
        <w:lastRenderedPageBreak/>
        <w:t xml:space="preserve">Sa predea Locatarului </w:t>
      </w:r>
      <w:proofErr w:type="spellStart"/>
      <w:r w:rsidRPr="00AF3124">
        <w:rPr>
          <w:rFonts w:ascii="Times New Roman" w:hAnsi="Times New Roman"/>
          <w:color w:val="000000"/>
          <w:sz w:val="21"/>
          <w:szCs w:val="21"/>
        </w:rPr>
        <w:t>spaţiul</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inchiriat</w:t>
      </w:r>
      <w:proofErr w:type="spellEnd"/>
      <w:r w:rsidRPr="00AF3124">
        <w:rPr>
          <w:rFonts w:ascii="Times New Roman" w:hAnsi="Times New Roman"/>
          <w:color w:val="000000"/>
          <w:sz w:val="21"/>
          <w:szCs w:val="21"/>
        </w:rPr>
        <w:t xml:space="preserve">, in stare normala de </w:t>
      </w:r>
      <w:proofErr w:type="spellStart"/>
      <w:r w:rsidRPr="00AF3124">
        <w:rPr>
          <w:rFonts w:ascii="Times New Roman" w:hAnsi="Times New Roman"/>
          <w:color w:val="000000"/>
          <w:sz w:val="21"/>
          <w:szCs w:val="21"/>
        </w:rPr>
        <w:t>folosinţa</w:t>
      </w:r>
      <w:proofErr w:type="spellEnd"/>
      <w:r w:rsidRPr="00AF3124">
        <w:rPr>
          <w:rFonts w:ascii="Times New Roman" w:hAnsi="Times New Roman"/>
          <w:color w:val="000000"/>
          <w:sz w:val="21"/>
          <w:szCs w:val="21"/>
        </w:rPr>
        <w:t xml:space="preserve">, in conformitate cu </w:t>
      </w:r>
      <w:proofErr w:type="spellStart"/>
      <w:r w:rsidRPr="00AF3124">
        <w:rPr>
          <w:rFonts w:ascii="Times New Roman" w:hAnsi="Times New Roman"/>
          <w:color w:val="000000"/>
          <w:sz w:val="21"/>
          <w:szCs w:val="21"/>
        </w:rPr>
        <w:t>dispoziţiile</w:t>
      </w:r>
      <w:proofErr w:type="spellEnd"/>
      <w:r w:rsidRPr="00AF3124">
        <w:rPr>
          <w:rFonts w:ascii="Times New Roman" w:hAnsi="Times New Roman"/>
          <w:color w:val="000000"/>
          <w:sz w:val="21"/>
          <w:szCs w:val="21"/>
        </w:rPr>
        <w:t xml:space="preserve"> prezentului Contract.</w:t>
      </w:r>
    </w:p>
    <w:p w:rsidR="007C4BC9" w:rsidRPr="00AF3124" w:rsidRDefault="007C4BC9" w:rsidP="009C6B3F">
      <w:pPr>
        <w:widowControl w:val="0"/>
        <w:numPr>
          <w:ilvl w:val="0"/>
          <w:numId w:val="2"/>
        </w:numPr>
        <w:tabs>
          <w:tab w:val="left" w:pos="836"/>
        </w:tabs>
        <w:spacing w:after="0" w:line="276" w:lineRule="auto"/>
        <w:jc w:val="both"/>
        <w:rPr>
          <w:rFonts w:ascii="Times New Roman" w:hAnsi="Times New Roman"/>
          <w:color w:val="000000"/>
          <w:sz w:val="21"/>
          <w:szCs w:val="21"/>
        </w:rPr>
      </w:pPr>
      <w:r w:rsidRPr="00AF3124">
        <w:rPr>
          <w:rFonts w:ascii="Times New Roman" w:hAnsi="Times New Roman"/>
          <w:color w:val="000000"/>
          <w:sz w:val="21"/>
          <w:szCs w:val="21"/>
        </w:rPr>
        <w:t xml:space="preserve">Sa asigure </w:t>
      </w:r>
      <w:proofErr w:type="spellStart"/>
      <w:r w:rsidRPr="00AF3124">
        <w:rPr>
          <w:rFonts w:ascii="Times New Roman" w:hAnsi="Times New Roman"/>
          <w:color w:val="000000"/>
          <w:sz w:val="21"/>
          <w:szCs w:val="21"/>
        </w:rPr>
        <w:t>folosinţa</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liniştita</w:t>
      </w:r>
      <w:proofErr w:type="spellEnd"/>
      <w:r w:rsidRPr="00AF3124">
        <w:rPr>
          <w:rFonts w:ascii="Times New Roman" w:hAnsi="Times New Roman"/>
          <w:color w:val="000000"/>
          <w:sz w:val="21"/>
          <w:szCs w:val="21"/>
        </w:rPr>
        <w:t xml:space="preserve"> si utila a </w:t>
      </w:r>
      <w:proofErr w:type="spellStart"/>
      <w:r w:rsidRPr="00AF3124">
        <w:rPr>
          <w:rFonts w:ascii="Times New Roman" w:hAnsi="Times New Roman"/>
          <w:color w:val="000000"/>
          <w:sz w:val="21"/>
          <w:szCs w:val="21"/>
        </w:rPr>
        <w:t>spaţiului</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inchiriat</w:t>
      </w:r>
      <w:proofErr w:type="spellEnd"/>
      <w:r w:rsidRPr="00AF3124">
        <w:rPr>
          <w:rFonts w:ascii="Times New Roman" w:hAnsi="Times New Roman"/>
          <w:color w:val="000000"/>
          <w:sz w:val="21"/>
          <w:szCs w:val="21"/>
        </w:rPr>
        <w:t xml:space="preserve"> pe toata durata Contractului.</w:t>
      </w:r>
    </w:p>
    <w:p w:rsidR="007C4BC9" w:rsidRPr="00AF3124" w:rsidRDefault="007C4BC9" w:rsidP="009C6B3F">
      <w:pPr>
        <w:widowControl w:val="0"/>
        <w:numPr>
          <w:ilvl w:val="0"/>
          <w:numId w:val="2"/>
        </w:numPr>
        <w:tabs>
          <w:tab w:val="left" w:pos="836"/>
        </w:tabs>
        <w:spacing w:after="0" w:line="276" w:lineRule="auto"/>
        <w:ind w:right="60"/>
        <w:rPr>
          <w:rFonts w:ascii="Times New Roman" w:hAnsi="Times New Roman"/>
          <w:color w:val="000000"/>
          <w:sz w:val="21"/>
          <w:szCs w:val="21"/>
        </w:rPr>
      </w:pPr>
      <w:r w:rsidRPr="00AF3124">
        <w:rPr>
          <w:rFonts w:ascii="Times New Roman" w:hAnsi="Times New Roman"/>
          <w:color w:val="000000"/>
          <w:sz w:val="21"/>
          <w:szCs w:val="21"/>
        </w:rPr>
        <w:t xml:space="preserve">Sa garanteze pe Locatar împotriva tulburărilor de fapt si de drept provenite din fapta proprie si împotriva tulburărilor de drept provenite din fapta </w:t>
      </w:r>
      <w:proofErr w:type="spellStart"/>
      <w:r w:rsidRPr="00AF3124">
        <w:rPr>
          <w:rFonts w:ascii="Times New Roman" w:hAnsi="Times New Roman"/>
          <w:color w:val="000000"/>
          <w:sz w:val="21"/>
          <w:szCs w:val="21"/>
        </w:rPr>
        <w:t>tertilor</w:t>
      </w:r>
      <w:proofErr w:type="spellEnd"/>
      <w:r w:rsidRPr="00AF3124">
        <w:rPr>
          <w:rFonts w:ascii="Times New Roman" w:hAnsi="Times New Roman"/>
          <w:color w:val="000000"/>
          <w:sz w:val="21"/>
          <w:szCs w:val="21"/>
        </w:rPr>
        <w:t>.</w:t>
      </w:r>
    </w:p>
    <w:p w:rsidR="007C4BC9" w:rsidRPr="00AF3124" w:rsidRDefault="007C4BC9" w:rsidP="009C6B3F">
      <w:pPr>
        <w:widowControl w:val="0"/>
        <w:spacing w:after="0" w:line="276" w:lineRule="auto"/>
        <w:ind w:left="360" w:right="60" w:firstLine="520"/>
        <w:jc w:val="both"/>
        <w:rPr>
          <w:rFonts w:ascii="Times New Roman" w:hAnsi="Times New Roman"/>
          <w:color w:val="000000"/>
          <w:sz w:val="21"/>
          <w:szCs w:val="21"/>
        </w:rPr>
      </w:pPr>
      <w:r w:rsidRPr="00AF3124">
        <w:rPr>
          <w:rFonts w:ascii="Times New Roman" w:hAnsi="Times New Roman"/>
          <w:b/>
          <w:bCs/>
          <w:color w:val="000000"/>
          <w:sz w:val="21"/>
          <w:szCs w:val="21"/>
        </w:rPr>
        <w:t xml:space="preserve">Art.16 </w:t>
      </w:r>
      <w:r w:rsidRPr="00AF3124">
        <w:rPr>
          <w:rFonts w:ascii="Times New Roman" w:hAnsi="Times New Roman"/>
          <w:color w:val="000000"/>
          <w:sz w:val="21"/>
          <w:szCs w:val="21"/>
        </w:rPr>
        <w:t xml:space="preserve">Locatorul are dreptul de a controla executarea </w:t>
      </w:r>
      <w:proofErr w:type="spellStart"/>
      <w:r w:rsidRPr="00AF3124">
        <w:rPr>
          <w:rFonts w:ascii="Times New Roman" w:hAnsi="Times New Roman"/>
          <w:color w:val="000000"/>
          <w:sz w:val="21"/>
          <w:szCs w:val="21"/>
        </w:rPr>
        <w:t>obligaţiilor</w:t>
      </w:r>
      <w:proofErr w:type="spellEnd"/>
      <w:r w:rsidRPr="00AF3124">
        <w:rPr>
          <w:rFonts w:ascii="Times New Roman" w:hAnsi="Times New Roman"/>
          <w:color w:val="000000"/>
          <w:sz w:val="21"/>
          <w:szCs w:val="21"/>
        </w:rPr>
        <w:t xml:space="preserve"> Locatarului si respectarea </w:t>
      </w:r>
      <w:proofErr w:type="spellStart"/>
      <w:r w:rsidRPr="00AF3124">
        <w:rPr>
          <w:rFonts w:ascii="Times New Roman" w:hAnsi="Times New Roman"/>
          <w:color w:val="000000"/>
          <w:sz w:val="21"/>
          <w:szCs w:val="21"/>
        </w:rPr>
        <w:t>condiţiilor</w:t>
      </w:r>
      <w:proofErr w:type="spellEnd"/>
      <w:r w:rsidRPr="00AF3124">
        <w:rPr>
          <w:rFonts w:ascii="Times New Roman" w:hAnsi="Times New Roman"/>
          <w:color w:val="000000"/>
          <w:sz w:val="21"/>
          <w:szCs w:val="21"/>
        </w:rPr>
        <w:t xml:space="preserve"> închirierii, </w:t>
      </w:r>
      <w:proofErr w:type="spellStart"/>
      <w:r w:rsidRPr="00AF3124">
        <w:rPr>
          <w:rFonts w:ascii="Times New Roman" w:hAnsi="Times New Roman"/>
          <w:color w:val="000000"/>
          <w:sz w:val="21"/>
          <w:szCs w:val="21"/>
        </w:rPr>
        <w:t>avand</w:t>
      </w:r>
      <w:proofErr w:type="spellEnd"/>
      <w:r w:rsidRPr="00AF3124">
        <w:rPr>
          <w:rFonts w:ascii="Times New Roman" w:hAnsi="Times New Roman"/>
          <w:color w:val="000000"/>
          <w:sz w:val="21"/>
          <w:szCs w:val="21"/>
        </w:rPr>
        <w:t xml:space="preserve"> dreptul sa constate, ori de cate ori este nevoie, </w:t>
      </w:r>
      <w:proofErr w:type="spellStart"/>
      <w:r w:rsidRPr="00AF3124">
        <w:rPr>
          <w:rFonts w:ascii="Times New Roman" w:hAnsi="Times New Roman"/>
          <w:color w:val="000000"/>
          <w:sz w:val="21"/>
          <w:szCs w:val="21"/>
        </w:rPr>
        <w:t>fara</w:t>
      </w:r>
      <w:proofErr w:type="spellEnd"/>
      <w:r w:rsidRPr="00AF3124">
        <w:rPr>
          <w:rFonts w:ascii="Times New Roman" w:hAnsi="Times New Roman"/>
          <w:color w:val="000000"/>
          <w:sz w:val="21"/>
          <w:szCs w:val="21"/>
        </w:rPr>
        <w:t xml:space="preserve"> a stânjeni </w:t>
      </w:r>
      <w:proofErr w:type="spellStart"/>
      <w:r w:rsidRPr="00AF3124">
        <w:rPr>
          <w:rFonts w:ascii="Times New Roman" w:hAnsi="Times New Roman"/>
          <w:color w:val="000000"/>
          <w:sz w:val="21"/>
          <w:szCs w:val="21"/>
        </w:rPr>
        <w:t>folosinţa</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spaţiului</w:t>
      </w:r>
      <w:proofErr w:type="spellEnd"/>
      <w:r w:rsidRPr="00AF3124">
        <w:rPr>
          <w:rFonts w:ascii="Times New Roman" w:hAnsi="Times New Roman"/>
          <w:color w:val="000000"/>
          <w:sz w:val="21"/>
          <w:szCs w:val="21"/>
        </w:rPr>
        <w:t xml:space="preserve"> de către Locatar, starea </w:t>
      </w:r>
      <w:proofErr w:type="spellStart"/>
      <w:r w:rsidRPr="00AF3124">
        <w:rPr>
          <w:rFonts w:ascii="Times New Roman" w:hAnsi="Times New Roman"/>
          <w:color w:val="000000"/>
          <w:sz w:val="21"/>
          <w:szCs w:val="21"/>
        </w:rPr>
        <w:t>integritatii</w:t>
      </w:r>
      <w:proofErr w:type="spellEnd"/>
      <w:r w:rsidRPr="00AF3124">
        <w:rPr>
          <w:rFonts w:ascii="Times New Roman" w:hAnsi="Times New Roman"/>
          <w:color w:val="000000"/>
          <w:sz w:val="21"/>
          <w:szCs w:val="21"/>
        </w:rPr>
        <w:t xml:space="preserve"> bunului care face obiectul contractului si daca acesta este folosit potrivit </w:t>
      </w:r>
      <w:proofErr w:type="spellStart"/>
      <w:r w:rsidRPr="00AF3124">
        <w:rPr>
          <w:rFonts w:ascii="Times New Roman" w:hAnsi="Times New Roman"/>
          <w:color w:val="000000"/>
          <w:sz w:val="21"/>
          <w:szCs w:val="21"/>
        </w:rPr>
        <w:t>destinatiei</w:t>
      </w:r>
      <w:proofErr w:type="spellEnd"/>
      <w:r w:rsidRPr="00AF3124">
        <w:rPr>
          <w:rFonts w:ascii="Times New Roman" w:hAnsi="Times New Roman"/>
          <w:color w:val="000000"/>
          <w:sz w:val="21"/>
          <w:szCs w:val="21"/>
        </w:rPr>
        <w:t xml:space="preserve"> ce rezulta din prezentul Contract.</w:t>
      </w:r>
    </w:p>
    <w:p w:rsidR="007C4BC9" w:rsidRPr="00AF3124" w:rsidRDefault="007C4BC9" w:rsidP="009C6B3F">
      <w:pPr>
        <w:widowControl w:val="0"/>
        <w:spacing w:after="0" w:line="276" w:lineRule="auto"/>
        <w:ind w:left="360" w:right="60" w:firstLine="520"/>
        <w:jc w:val="both"/>
        <w:rPr>
          <w:rFonts w:ascii="Times New Roman" w:hAnsi="Times New Roman"/>
          <w:color w:val="000000"/>
          <w:sz w:val="21"/>
          <w:szCs w:val="21"/>
        </w:rPr>
      </w:pPr>
      <w:r w:rsidRPr="00AF3124">
        <w:rPr>
          <w:rFonts w:ascii="Times New Roman" w:hAnsi="Times New Roman"/>
          <w:b/>
          <w:bCs/>
          <w:color w:val="000000"/>
          <w:sz w:val="21"/>
          <w:szCs w:val="21"/>
        </w:rPr>
        <w:t xml:space="preserve">Art.17 </w:t>
      </w:r>
      <w:r w:rsidRPr="00AF3124">
        <w:rPr>
          <w:rFonts w:ascii="Times New Roman" w:hAnsi="Times New Roman"/>
          <w:color w:val="000000"/>
          <w:sz w:val="21"/>
          <w:szCs w:val="21"/>
        </w:rPr>
        <w:t xml:space="preserve">Locatorul are dreptul de a suspenda prin orice mijloace </w:t>
      </w:r>
      <w:proofErr w:type="spellStart"/>
      <w:r w:rsidRPr="00AF3124">
        <w:rPr>
          <w:rFonts w:ascii="Times New Roman" w:hAnsi="Times New Roman"/>
          <w:color w:val="000000"/>
          <w:sz w:val="21"/>
          <w:szCs w:val="21"/>
        </w:rPr>
        <w:t>folosinţa</w:t>
      </w:r>
      <w:proofErr w:type="spellEnd"/>
      <w:r w:rsidRPr="00AF3124">
        <w:rPr>
          <w:rFonts w:ascii="Times New Roman" w:hAnsi="Times New Roman"/>
          <w:color w:val="000000"/>
          <w:sz w:val="21"/>
          <w:szCs w:val="21"/>
        </w:rPr>
        <w:t xml:space="preserve"> acordata Locatarului in cazul in care acesta constata ca </w:t>
      </w:r>
      <w:proofErr w:type="spellStart"/>
      <w:r w:rsidRPr="00AF3124">
        <w:rPr>
          <w:rFonts w:ascii="Times New Roman" w:hAnsi="Times New Roman"/>
          <w:color w:val="000000"/>
          <w:sz w:val="21"/>
          <w:szCs w:val="21"/>
        </w:rPr>
        <w:t>spaţiul</w:t>
      </w:r>
      <w:proofErr w:type="spellEnd"/>
      <w:r w:rsidRPr="00AF3124">
        <w:rPr>
          <w:rFonts w:ascii="Times New Roman" w:hAnsi="Times New Roman"/>
          <w:color w:val="000000"/>
          <w:sz w:val="21"/>
          <w:szCs w:val="21"/>
        </w:rPr>
        <w:t xml:space="preserve"> nu este folosit conform specificului/scopului pentru care a fost </w:t>
      </w:r>
      <w:proofErr w:type="spellStart"/>
      <w:r w:rsidRPr="00AF3124">
        <w:rPr>
          <w:rFonts w:ascii="Times New Roman" w:hAnsi="Times New Roman"/>
          <w:color w:val="000000"/>
          <w:sz w:val="21"/>
          <w:szCs w:val="21"/>
        </w:rPr>
        <w:t>inchiriat</w:t>
      </w:r>
      <w:proofErr w:type="spellEnd"/>
      <w:r w:rsidRPr="00AF3124">
        <w:rPr>
          <w:rFonts w:ascii="Times New Roman" w:hAnsi="Times New Roman"/>
          <w:color w:val="000000"/>
          <w:sz w:val="21"/>
          <w:szCs w:val="21"/>
        </w:rPr>
        <w:t xml:space="preserve"> sau locatarul </w:t>
      </w:r>
      <w:proofErr w:type="spellStart"/>
      <w:r w:rsidRPr="00AF3124">
        <w:rPr>
          <w:rFonts w:ascii="Times New Roman" w:hAnsi="Times New Roman"/>
          <w:color w:val="000000"/>
          <w:sz w:val="21"/>
          <w:szCs w:val="21"/>
        </w:rPr>
        <w:t>desfasoara</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activitati</w:t>
      </w:r>
      <w:proofErr w:type="spellEnd"/>
      <w:r w:rsidRPr="00AF3124">
        <w:rPr>
          <w:rFonts w:ascii="Times New Roman" w:hAnsi="Times New Roman"/>
          <w:color w:val="000000"/>
          <w:sz w:val="21"/>
          <w:szCs w:val="21"/>
        </w:rPr>
        <w:t xml:space="preserve"> care i-ar putea aduce prejudicii.</w:t>
      </w:r>
    </w:p>
    <w:p w:rsidR="007C4BC9" w:rsidRPr="00AF3124" w:rsidRDefault="007C4BC9" w:rsidP="009C6B3F">
      <w:pPr>
        <w:widowControl w:val="0"/>
        <w:spacing w:after="240" w:line="276" w:lineRule="auto"/>
        <w:ind w:left="360" w:right="60" w:firstLine="520"/>
        <w:jc w:val="both"/>
        <w:rPr>
          <w:rFonts w:ascii="Times New Roman" w:hAnsi="Times New Roman"/>
          <w:color w:val="000000"/>
          <w:sz w:val="21"/>
          <w:szCs w:val="21"/>
        </w:rPr>
      </w:pPr>
      <w:r w:rsidRPr="00AF3124">
        <w:rPr>
          <w:rFonts w:ascii="Times New Roman" w:hAnsi="Times New Roman"/>
          <w:b/>
          <w:bCs/>
          <w:color w:val="000000"/>
          <w:sz w:val="21"/>
          <w:szCs w:val="21"/>
        </w:rPr>
        <w:t xml:space="preserve">Art.18 </w:t>
      </w:r>
      <w:r w:rsidRPr="00AF3124">
        <w:rPr>
          <w:rFonts w:ascii="Times New Roman" w:hAnsi="Times New Roman"/>
          <w:color w:val="000000"/>
          <w:sz w:val="21"/>
          <w:szCs w:val="21"/>
        </w:rPr>
        <w:t xml:space="preserve">In cazul suspendării dreptului de </w:t>
      </w:r>
      <w:proofErr w:type="spellStart"/>
      <w:r w:rsidRPr="00AF3124">
        <w:rPr>
          <w:rFonts w:ascii="Times New Roman" w:hAnsi="Times New Roman"/>
          <w:color w:val="000000"/>
          <w:sz w:val="21"/>
          <w:szCs w:val="21"/>
        </w:rPr>
        <w:t>folosinţa</w:t>
      </w:r>
      <w:proofErr w:type="spellEnd"/>
      <w:r w:rsidRPr="00AF3124">
        <w:rPr>
          <w:rFonts w:ascii="Times New Roman" w:hAnsi="Times New Roman"/>
          <w:color w:val="000000"/>
          <w:sz w:val="21"/>
          <w:szCs w:val="21"/>
        </w:rPr>
        <w:t xml:space="preserve"> acordat Locatarului, Locatorul va putea lua </w:t>
      </w:r>
      <w:proofErr w:type="spellStart"/>
      <w:r w:rsidRPr="00AF3124">
        <w:rPr>
          <w:rFonts w:ascii="Times New Roman" w:hAnsi="Times New Roman"/>
          <w:color w:val="000000"/>
          <w:sz w:val="21"/>
          <w:szCs w:val="21"/>
        </w:rPr>
        <w:t>masura</w:t>
      </w:r>
      <w:proofErr w:type="spellEnd"/>
      <w:r w:rsidRPr="00AF3124">
        <w:rPr>
          <w:rFonts w:ascii="Times New Roman" w:hAnsi="Times New Roman"/>
          <w:color w:val="000000"/>
          <w:sz w:val="21"/>
          <w:szCs w:val="21"/>
        </w:rPr>
        <w:t xml:space="preserve"> de blocare si/sau sigilare a cailor de acces in </w:t>
      </w:r>
      <w:proofErr w:type="spellStart"/>
      <w:r w:rsidRPr="00AF3124">
        <w:rPr>
          <w:rFonts w:ascii="Times New Roman" w:hAnsi="Times New Roman"/>
          <w:color w:val="000000"/>
          <w:sz w:val="21"/>
          <w:szCs w:val="21"/>
        </w:rPr>
        <w:t>spaţiul</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inchiriat</w:t>
      </w:r>
      <w:proofErr w:type="spellEnd"/>
      <w:r w:rsidRPr="00AF3124">
        <w:rPr>
          <w:rFonts w:ascii="Times New Roman" w:hAnsi="Times New Roman"/>
          <w:color w:val="000000"/>
          <w:sz w:val="21"/>
          <w:szCs w:val="21"/>
        </w:rPr>
        <w:t xml:space="preserve">. Locatorul nu va fi </w:t>
      </w:r>
      <w:proofErr w:type="spellStart"/>
      <w:r w:rsidRPr="00AF3124">
        <w:rPr>
          <w:rFonts w:ascii="Times New Roman" w:hAnsi="Times New Roman"/>
          <w:color w:val="000000"/>
          <w:sz w:val="21"/>
          <w:szCs w:val="21"/>
        </w:rPr>
        <w:t>tinut</w:t>
      </w:r>
      <w:proofErr w:type="spellEnd"/>
      <w:r w:rsidRPr="00AF3124">
        <w:rPr>
          <w:rFonts w:ascii="Times New Roman" w:hAnsi="Times New Roman"/>
          <w:color w:val="000000"/>
          <w:sz w:val="21"/>
          <w:szCs w:val="21"/>
        </w:rPr>
        <w:t xml:space="preserve"> răspunzător pentru nici un prejudiciu ce ar putea rezulta din masurile luate.</w:t>
      </w:r>
    </w:p>
    <w:p w:rsidR="007C4BC9" w:rsidRPr="00AF3124" w:rsidRDefault="009C6B3F" w:rsidP="009C6B3F">
      <w:pPr>
        <w:keepNext/>
        <w:keepLines/>
        <w:widowControl w:val="0"/>
        <w:spacing w:after="0" w:line="276" w:lineRule="auto"/>
        <w:jc w:val="both"/>
        <w:outlineLvl w:val="3"/>
        <w:rPr>
          <w:rFonts w:ascii="Times New Roman" w:hAnsi="Times New Roman"/>
          <w:b/>
          <w:bCs/>
          <w:color w:val="000000"/>
          <w:sz w:val="21"/>
          <w:szCs w:val="21"/>
        </w:rPr>
      </w:pPr>
      <w:bookmarkStart w:id="1" w:name="bookmark12"/>
      <w:r w:rsidRPr="009C6B3F">
        <w:rPr>
          <w:rFonts w:ascii="Times New Roman" w:hAnsi="Times New Roman"/>
          <w:bCs/>
          <w:color w:val="000000"/>
          <w:sz w:val="21"/>
          <w:szCs w:val="21"/>
        </w:rPr>
        <w:t xml:space="preserve">          </w:t>
      </w:r>
      <w:r>
        <w:rPr>
          <w:rFonts w:ascii="Times New Roman" w:hAnsi="Times New Roman"/>
          <w:b/>
          <w:bCs/>
          <w:color w:val="000000"/>
          <w:sz w:val="21"/>
          <w:szCs w:val="21"/>
          <w:u w:val="single"/>
        </w:rPr>
        <w:t xml:space="preserve"> </w:t>
      </w:r>
      <w:r w:rsidR="007C4BC9" w:rsidRPr="00AF3124">
        <w:rPr>
          <w:rFonts w:ascii="Times New Roman" w:hAnsi="Times New Roman"/>
          <w:b/>
          <w:bCs/>
          <w:color w:val="000000"/>
          <w:sz w:val="21"/>
          <w:szCs w:val="21"/>
          <w:u w:val="single"/>
        </w:rPr>
        <w:t xml:space="preserve">CAP.VII Drepturile si </w:t>
      </w:r>
      <w:proofErr w:type="spellStart"/>
      <w:r w:rsidR="007C4BC9" w:rsidRPr="00AF3124">
        <w:rPr>
          <w:rFonts w:ascii="Times New Roman" w:hAnsi="Times New Roman"/>
          <w:b/>
          <w:bCs/>
          <w:color w:val="000000"/>
          <w:sz w:val="21"/>
          <w:szCs w:val="21"/>
          <w:u w:val="single"/>
        </w:rPr>
        <w:t>obligaţiile</w:t>
      </w:r>
      <w:proofErr w:type="spellEnd"/>
      <w:r w:rsidR="007C4BC9" w:rsidRPr="00AF3124">
        <w:rPr>
          <w:rFonts w:ascii="Times New Roman" w:hAnsi="Times New Roman"/>
          <w:b/>
          <w:bCs/>
          <w:color w:val="000000"/>
          <w:sz w:val="21"/>
          <w:szCs w:val="21"/>
          <w:u w:val="single"/>
        </w:rPr>
        <w:t xml:space="preserve"> Locatarului</w:t>
      </w:r>
      <w:bookmarkEnd w:id="1"/>
    </w:p>
    <w:p w:rsidR="007C4BC9" w:rsidRPr="00AF3124" w:rsidRDefault="007C4BC9" w:rsidP="009C6B3F">
      <w:pPr>
        <w:widowControl w:val="0"/>
        <w:spacing w:after="0" w:line="276" w:lineRule="auto"/>
        <w:ind w:left="360" w:right="60" w:firstLine="520"/>
        <w:rPr>
          <w:rFonts w:ascii="Times New Roman" w:hAnsi="Times New Roman"/>
          <w:color w:val="000000"/>
          <w:sz w:val="21"/>
          <w:szCs w:val="21"/>
        </w:rPr>
      </w:pPr>
      <w:r w:rsidRPr="00AF3124">
        <w:rPr>
          <w:rFonts w:ascii="Times New Roman" w:hAnsi="Times New Roman"/>
          <w:b/>
          <w:bCs/>
          <w:color w:val="000000"/>
          <w:sz w:val="21"/>
          <w:szCs w:val="21"/>
        </w:rPr>
        <w:t xml:space="preserve">Art.19 </w:t>
      </w:r>
      <w:r w:rsidRPr="00AF3124">
        <w:rPr>
          <w:rFonts w:ascii="Times New Roman" w:hAnsi="Times New Roman"/>
          <w:color w:val="000000"/>
          <w:sz w:val="21"/>
          <w:szCs w:val="21"/>
        </w:rPr>
        <w:t xml:space="preserve">Locatarul are dreptul de a folosi </w:t>
      </w:r>
      <w:proofErr w:type="spellStart"/>
      <w:r w:rsidRPr="00AF3124">
        <w:rPr>
          <w:rFonts w:ascii="Times New Roman" w:hAnsi="Times New Roman"/>
          <w:color w:val="000000"/>
          <w:sz w:val="21"/>
          <w:szCs w:val="21"/>
        </w:rPr>
        <w:t>spaţiul</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inchiriat</w:t>
      </w:r>
      <w:proofErr w:type="spellEnd"/>
      <w:r w:rsidRPr="00AF3124">
        <w:rPr>
          <w:rFonts w:ascii="Times New Roman" w:hAnsi="Times New Roman"/>
          <w:color w:val="000000"/>
          <w:sz w:val="21"/>
          <w:szCs w:val="21"/>
        </w:rPr>
        <w:t xml:space="preserve"> si accesoriile acestuia, conform </w:t>
      </w:r>
      <w:proofErr w:type="spellStart"/>
      <w:r w:rsidRPr="00AF3124">
        <w:rPr>
          <w:rFonts w:ascii="Times New Roman" w:hAnsi="Times New Roman"/>
          <w:color w:val="000000"/>
          <w:sz w:val="21"/>
          <w:szCs w:val="21"/>
        </w:rPr>
        <w:t>destinatiei</w:t>
      </w:r>
      <w:proofErr w:type="spellEnd"/>
      <w:r w:rsidRPr="00AF3124">
        <w:rPr>
          <w:rFonts w:ascii="Times New Roman" w:hAnsi="Times New Roman"/>
          <w:color w:val="000000"/>
          <w:sz w:val="21"/>
          <w:szCs w:val="21"/>
        </w:rPr>
        <w:t xml:space="preserve"> stabilite potrivit prezentului Contract.</w:t>
      </w:r>
    </w:p>
    <w:p w:rsidR="007C4BC9" w:rsidRPr="00AF3124" w:rsidRDefault="007C4BC9" w:rsidP="009C6B3F">
      <w:pPr>
        <w:widowControl w:val="0"/>
        <w:spacing w:after="0" w:line="276" w:lineRule="auto"/>
        <w:ind w:left="360" w:firstLine="520"/>
        <w:jc w:val="both"/>
        <w:rPr>
          <w:rFonts w:ascii="Times New Roman" w:hAnsi="Times New Roman"/>
          <w:color w:val="000000"/>
          <w:sz w:val="21"/>
          <w:szCs w:val="21"/>
        </w:rPr>
      </w:pPr>
      <w:r w:rsidRPr="00AF3124">
        <w:rPr>
          <w:rFonts w:ascii="Times New Roman" w:hAnsi="Times New Roman"/>
          <w:b/>
          <w:bCs/>
          <w:color w:val="000000"/>
          <w:sz w:val="21"/>
          <w:szCs w:val="21"/>
        </w:rPr>
        <w:t xml:space="preserve">Art.20 </w:t>
      </w:r>
      <w:r w:rsidRPr="00AF3124">
        <w:rPr>
          <w:rFonts w:ascii="Times New Roman" w:hAnsi="Times New Roman"/>
          <w:color w:val="000000"/>
          <w:sz w:val="21"/>
          <w:szCs w:val="21"/>
        </w:rPr>
        <w:t xml:space="preserve">Locatarul are </w:t>
      </w:r>
      <w:proofErr w:type="spellStart"/>
      <w:r w:rsidRPr="00AF3124">
        <w:rPr>
          <w:rFonts w:ascii="Times New Roman" w:hAnsi="Times New Roman"/>
          <w:color w:val="000000"/>
          <w:sz w:val="21"/>
          <w:szCs w:val="21"/>
        </w:rPr>
        <w:t>urmatoarele</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obligaţii</w:t>
      </w:r>
      <w:proofErr w:type="spellEnd"/>
      <w:r w:rsidRPr="00AF3124">
        <w:rPr>
          <w:rFonts w:ascii="Times New Roman" w:hAnsi="Times New Roman"/>
          <w:color w:val="000000"/>
          <w:sz w:val="21"/>
          <w:szCs w:val="21"/>
        </w:rPr>
        <w:t xml:space="preserve"> :</w:t>
      </w:r>
    </w:p>
    <w:p w:rsidR="007C4BC9" w:rsidRPr="009C6B3F" w:rsidRDefault="007C4BC9" w:rsidP="006B1521">
      <w:pPr>
        <w:widowControl w:val="0"/>
        <w:numPr>
          <w:ilvl w:val="0"/>
          <w:numId w:val="6"/>
        </w:numPr>
        <w:tabs>
          <w:tab w:val="left" w:pos="1100"/>
        </w:tabs>
        <w:spacing w:after="0" w:line="276" w:lineRule="auto"/>
        <w:ind w:left="360" w:firstLine="520"/>
        <w:jc w:val="both"/>
        <w:rPr>
          <w:rFonts w:ascii="Times New Roman" w:hAnsi="Times New Roman"/>
          <w:color w:val="000000"/>
          <w:sz w:val="21"/>
          <w:szCs w:val="21"/>
        </w:rPr>
      </w:pPr>
      <w:r w:rsidRPr="009C6B3F">
        <w:rPr>
          <w:rFonts w:ascii="Times New Roman" w:hAnsi="Times New Roman"/>
          <w:color w:val="000000"/>
          <w:sz w:val="21"/>
          <w:szCs w:val="21"/>
        </w:rPr>
        <w:t xml:space="preserve">Sa </w:t>
      </w:r>
      <w:proofErr w:type="spellStart"/>
      <w:r w:rsidRPr="009C6B3F">
        <w:rPr>
          <w:rFonts w:ascii="Times New Roman" w:hAnsi="Times New Roman"/>
          <w:color w:val="000000"/>
          <w:sz w:val="21"/>
          <w:szCs w:val="21"/>
        </w:rPr>
        <w:t>intrebuinteze</w:t>
      </w:r>
      <w:proofErr w:type="spellEnd"/>
      <w:r w:rsidRPr="009C6B3F">
        <w:rPr>
          <w:rFonts w:ascii="Times New Roman" w:hAnsi="Times New Roman"/>
          <w:color w:val="000000"/>
          <w:sz w:val="21"/>
          <w:szCs w:val="21"/>
        </w:rPr>
        <w:t xml:space="preserve"> </w:t>
      </w:r>
      <w:proofErr w:type="spellStart"/>
      <w:r w:rsidRPr="009C6B3F">
        <w:rPr>
          <w:rFonts w:ascii="Times New Roman" w:hAnsi="Times New Roman"/>
          <w:color w:val="000000"/>
          <w:sz w:val="21"/>
          <w:szCs w:val="21"/>
        </w:rPr>
        <w:t>spaţiul</w:t>
      </w:r>
      <w:proofErr w:type="spellEnd"/>
      <w:r w:rsidRPr="009C6B3F">
        <w:rPr>
          <w:rFonts w:ascii="Times New Roman" w:hAnsi="Times New Roman"/>
          <w:color w:val="000000"/>
          <w:sz w:val="21"/>
          <w:szCs w:val="21"/>
        </w:rPr>
        <w:t xml:space="preserve"> </w:t>
      </w:r>
      <w:proofErr w:type="spellStart"/>
      <w:r w:rsidRPr="009C6B3F">
        <w:rPr>
          <w:rFonts w:ascii="Times New Roman" w:hAnsi="Times New Roman"/>
          <w:color w:val="000000"/>
          <w:sz w:val="21"/>
          <w:szCs w:val="21"/>
        </w:rPr>
        <w:t>inchiriat</w:t>
      </w:r>
      <w:proofErr w:type="spellEnd"/>
      <w:r w:rsidRPr="009C6B3F">
        <w:rPr>
          <w:rFonts w:ascii="Times New Roman" w:hAnsi="Times New Roman"/>
          <w:color w:val="000000"/>
          <w:sz w:val="21"/>
          <w:szCs w:val="21"/>
        </w:rPr>
        <w:t xml:space="preserve">, obiectele de inventar (conform anexei), dotările si </w:t>
      </w:r>
      <w:proofErr w:type="spellStart"/>
      <w:r w:rsidRPr="009C6B3F">
        <w:rPr>
          <w:rFonts w:ascii="Times New Roman" w:hAnsi="Times New Roman"/>
          <w:color w:val="000000"/>
          <w:sz w:val="21"/>
          <w:szCs w:val="21"/>
        </w:rPr>
        <w:t>instalaţiile</w:t>
      </w:r>
      <w:proofErr w:type="spellEnd"/>
      <w:r w:rsidR="009C6B3F">
        <w:rPr>
          <w:rFonts w:ascii="Times New Roman" w:hAnsi="Times New Roman"/>
          <w:color w:val="000000"/>
          <w:sz w:val="21"/>
          <w:szCs w:val="21"/>
        </w:rPr>
        <w:t xml:space="preserve"> </w:t>
      </w:r>
      <w:r w:rsidRPr="009C6B3F">
        <w:rPr>
          <w:rFonts w:ascii="Times New Roman" w:hAnsi="Times New Roman"/>
          <w:color w:val="000000"/>
          <w:sz w:val="21"/>
          <w:szCs w:val="21"/>
        </w:rPr>
        <w:t xml:space="preserve">aferente potrivit </w:t>
      </w:r>
      <w:proofErr w:type="spellStart"/>
      <w:r w:rsidRPr="009C6B3F">
        <w:rPr>
          <w:rFonts w:ascii="Times New Roman" w:hAnsi="Times New Roman"/>
          <w:color w:val="000000"/>
          <w:sz w:val="21"/>
          <w:szCs w:val="21"/>
        </w:rPr>
        <w:t>destinatiei</w:t>
      </w:r>
      <w:proofErr w:type="spellEnd"/>
      <w:r w:rsidRPr="009C6B3F">
        <w:rPr>
          <w:rFonts w:ascii="Times New Roman" w:hAnsi="Times New Roman"/>
          <w:color w:val="000000"/>
          <w:sz w:val="21"/>
          <w:szCs w:val="21"/>
        </w:rPr>
        <w:t xml:space="preserve">, purtând </w:t>
      </w:r>
      <w:proofErr w:type="spellStart"/>
      <w:r w:rsidRPr="009C6B3F">
        <w:rPr>
          <w:rFonts w:ascii="Times New Roman" w:hAnsi="Times New Roman"/>
          <w:color w:val="000000"/>
          <w:sz w:val="21"/>
          <w:szCs w:val="21"/>
        </w:rPr>
        <w:t>raspunderea</w:t>
      </w:r>
      <w:proofErr w:type="spellEnd"/>
      <w:r w:rsidRPr="009C6B3F">
        <w:rPr>
          <w:rFonts w:ascii="Times New Roman" w:hAnsi="Times New Roman"/>
          <w:color w:val="000000"/>
          <w:sz w:val="21"/>
          <w:szCs w:val="21"/>
        </w:rPr>
        <w:t xml:space="preserve"> pentru toate pagubele aduse din culpa sa;</w:t>
      </w:r>
    </w:p>
    <w:p w:rsidR="00C01600" w:rsidRDefault="007C4BC9" w:rsidP="00737C61">
      <w:pPr>
        <w:numPr>
          <w:ilvl w:val="0"/>
          <w:numId w:val="6"/>
        </w:numPr>
        <w:spacing w:line="240" w:lineRule="auto"/>
      </w:pPr>
      <w:r w:rsidRPr="00C01600">
        <w:t>Sa</w:t>
      </w:r>
      <w:r w:rsidRPr="00C01600">
        <w:tab/>
        <w:t xml:space="preserve">execute la timp si in bune </w:t>
      </w:r>
      <w:proofErr w:type="spellStart"/>
      <w:r w:rsidRPr="00C01600">
        <w:t>condiţii</w:t>
      </w:r>
      <w:proofErr w:type="spellEnd"/>
      <w:r w:rsidRPr="00C01600">
        <w:t xml:space="preserve"> lucrările de </w:t>
      </w:r>
      <w:proofErr w:type="spellStart"/>
      <w:r w:rsidRPr="00C01600">
        <w:t>intretinere</w:t>
      </w:r>
      <w:proofErr w:type="spellEnd"/>
      <w:r w:rsidRPr="00C01600">
        <w:t xml:space="preserve"> a </w:t>
      </w:r>
      <w:proofErr w:type="spellStart"/>
      <w:r w:rsidRPr="00C01600">
        <w:t>spaţiului</w:t>
      </w:r>
      <w:proofErr w:type="spellEnd"/>
      <w:r w:rsidRPr="00C01600">
        <w:t xml:space="preserve"> închiriat si a </w:t>
      </w:r>
    </w:p>
    <w:p w:rsidR="007C4BC9" w:rsidRPr="00C01600" w:rsidRDefault="00C01600" w:rsidP="00737C61">
      <w:pPr>
        <w:spacing w:line="240" w:lineRule="auto"/>
      </w:pPr>
      <w:r>
        <w:t xml:space="preserve">                    </w:t>
      </w:r>
      <w:proofErr w:type="spellStart"/>
      <w:r w:rsidR="007C4BC9" w:rsidRPr="00C01600">
        <w:t>instalaţiilor</w:t>
      </w:r>
      <w:proofErr w:type="spellEnd"/>
      <w:r w:rsidR="007C4BC9" w:rsidRPr="00C01600">
        <w:t xml:space="preserve"> aferente, in vederea </w:t>
      </w:r>
      <w:proofErr w:type="spellStart"/>
      <w:r w:rsidR="007C4BC9" w:rsidRPr="00C01600">
        <w:t>menţinerii</w:t>
      </w:r>
      <w:proofErr w:type="spellEnd"/>
      <w:r w:rsidR="007C4BC9" w:rsidRPr="00C01600">
        <w:t xml:space="preserve"> in stare de </w:t>
      </w:r>
      <w:proofErr w:type="spellStart"/>
      <w:r w:rsidR="007C4BC9" w:rsidRPr="00C01600">
        <w:t>folosinţa</w:t>
      </w:r>
      <w:proofErr w:type="spellEnd"/>
      <w:r w:rsidR="007C4BC9" w:rsidRPr="00C01600">
        <w:t>;</w:t>
      </w:r>
    </w:p>
    <w:p w:rsidR="007C4BC9" w:rsidRDefault="007C4BC9" w:rsidP="00737C61">
      <w:pPr>
        <w:numPr>
          <w:ilvl w:val="0"/>
          <w:numId w:val="6"/>
        </w:numPr>
        <w:spacing w:line="240" w:lineRule="auto"/>
      </w:pPr>
      <w:r w:rsidRPr="00C01600">
        <w:t xml:space="preserve">Sa </w:t>
      </w:r>
      <w:proofErr w:type="spellStart"/>
      <w:r w:rsidRPr="00C01600">
        <w:t>plateasca</w:t>
      </w:r>
      <w:proofErr w:type="spellEnd"/>
      <w:r w:rsidRPr="00C01600">
        <w:t xml:space="preserve"> chiria si </w:t>
      </w:r>
      <w:proofErr w:type="spellStart"/>
      <w:r w:rsidRPr="00C01600">
        <w:t>utilitatile</w:t>
      </w:r>
      <w:proofErr w:type="spellEnd"/>
      <w:r w:rsidRPr="00C01600">
        <w:t xml:space="preserve"> la termenele si in </w:t>
      </w:r>
      <w:proofErr w:type="spellStart"/>
      <w:r w:rsidRPr="00C01600">
        <w:t>condiţiile</w:t>
      </w:r>
      <w:proofErr w:type="spellEnd"/>
      <w:r w:rsidRPr="00C01600">
        <w:t xml:space="preserve"> prevăzute in prezentul Contract;</w:t>
      </w:r>
    </w:p>
    <w:p w:rsidR="007C4BC9" w:rsidRPr="00C01600" w:rsidRDefault="007C4BC9" w:rsidP="00737C61">
      <w:pPr>
        <w:numPr>
          <w:ilvl w:val="0"/>
          <w:numId w:val="6"/>
        </w:numPr>
        <w:spacing w:line="240" w:lineRule="auto"/>
      </w:pPr>
      <w:r w:rsidRPr="00C01600">
        <w:t xml:space="preserve">Încetarea Contractului, in starea in care l-a închiriat, cu </w:t>
      </w:r>
      <w:proofErr w:type="spellStart"/>
      <w:r w:rsidRPr="00C01600">
        <w:t>excepţia</w:t>
      </w:r>
      <w:proofErr w:type="spellEnd"/>
      <w:r w:rsidRPr="00C01600">
        <w:t xml:space="preserve"> uzurii </w:t>
      </w:r>
      <w:proofErr w:type="spellStart"/>
      <w:r w:rsidRPr="00C01600">
        <w:t>obişnuite</w:t>
      </w:r>
      <w:proofErr w:type="spellEnd"/>
      <w:r w:rsidRPr="00C01600">
        <w:t>;</w:t>
      </w:r>
    </w:p>
    <w:p w:rsidR="007C4BC9" w:rsidRPr="00C01600" w:rsidRDefault="007C4BC9" w:rsidP="00737C61">
      <w:pPr>
        <w:numPr>
          <w:ilvl w:val="0"/>
          <w:numId w:val="6"/>
        </w:numPr>
        <w:spacing w:line="240" w:lineRule="auto"/>
      </w:pPr>
      <w:r w:rsidRPr="00C01600">
        <w:t xml:space="preserve">Sa nu efectueze lucrări prin care sa schimbe </w:t>
      </w:r>
      <w:proofErr w:type="spellStart"/>
      <w:r w:rsidRPr="00C01600">
        <w:t>destinatia</w:t>
      </w:r>
      <w:proofErr w:type="spellEnd"/>
      <w:r w:rsidRPr="00C01600">
        <w:t xml:space="preserve">/specificul </w:t>
      </w:r>
      <w:proofErr w:type="spellStart"/>
      <w:r w:rsidRPr="00C01600">
        <w:t>spaţiului</w:t>
      </w:r>
      <w:proofErr w:type="spellEnd"/>
      <w:r w:rsidRPr="00C01600">
        <w:t xml:space="preserve"> închiriat sau sa intervină la elementele de </w:t>
      </w:r>
      <w:proofErr w:type="spellStart"/>
      <w:r w:rsidRPr="00C01600">
        <w:t>constructii</w:t>
      </w:r>
      <w:proofErr w:type="spellEnd"/>
      <w:r w:rsidRPr="00C01600">
        <w:t xml:space="preserve"> si </w:t>
      </w:r>
      <w:proofErr w:type="spellStart"/>
      <w:r w:rsidRPr="00C01600">
        <w:t>instalatii</w:t>
      </w:r>
      <w:proofErr w:type="spellEnd"/>
      <w:r w:rsidRPr="00C01600">
        <w:t xml:space="preserve">, decât cu acordul scris al Locatorului si cu respectarea </w:t>
      </w:r>
      <w:proofErr w:type="spellStart"/>
      <w:r w:rsidRPr="00C01600">
        <w:t>legislaţiei</w:t>
      </w:r>
      <w:proofErr w:type="spellEnd"/>
      <w:r w:rsidRPr="00C01600">
        <w:t xml:space="preserve"> in vigoare;</w:t>
      </w:r>
    </w:p>
    <w:p w:rsidR="007C4BC9" w:rsidRPr="00C01600" w:rsidRDefault="00C01600" w:rsidP="00737C61">
      <w:pPr>
        <w:spacing w:line="240" w:lineRule="auto"/>
      </w:pPr>
      <w:r>
        <w:t xml:space="preserve">               f)   </w:t>
      </w:r>
      <w:r w:rsidR="007C4BC9" w:rsidRPr="00C01600">
        <w:t xml:space="preserve">Sa nu </w:t>
      </w:r>
      <w:proofErr w:type="spellStart"/>
      <w:r w:rsidR="007C4BC9" w:rsidRPr="00C01600">
        <w:t>desfasoare</w:t>
      </w:r>
      <w:proofErr w:type="spellEnd"/>
      <w:r w:rsidR="007C4BC9" w:rsidRPr="00C01600">
        <w:t xml:space="preserve"> alte </w:t>
      </w:r>
      <w:proofErr w:type="spellStart"/>
      <w:r w:rsidR="007C4BC9" w:rsidRPr="00C01600">
        <w:t>activitati</w:t>
      </w:r>
      <w:proofErr w:type="spellEnd"/>
      <w:r w:rsidR="007C4BC9" w:rsidRPr="00C01600">
        <w:t xml:space="preserve"> decât cele ce rezulta din prezentul Contract;</w:t>
      </w:r>
    </w:p>
    <w:p w:rsidR="009C6B3F" w:rsidRDefault="00C01600" w:rsidP="00737C61">
      <w:pPr>
        <w:spacing w:line="240" w:lineRule="auto"/>
      </w:pPr>
      <w:r>
        <w:t xml:space="preserve">               g)  </w:t>
      </w:r>
      <w:r w:rsidR="007C4BC9" w:rsidRPr="00C01600">
        <w:t xml:space="preserve">Sa îl </w:t>
      </w:r>
      <w:proofErr w:type="spellStart"/>
      <w:r w:rsidR="007C4BC9" w:rsidRPr="00C01600">
        <w:t>anunţe</w:t>
      </w:r>
      <w:proofErr w:type="spellEnd"/>
      <w:r w:rsidR="007C4BC9" w:rsidRPr="00C01600">
        <w:t xml:space="preserve"> pe Locator despre </w:t>
      </w:r>
      <w:proofErr w:type="spellStart"/>
      <w:r w:rsidR="007C4BC9" w:rsidRPr="00C01600">
        <w:t>apariţia</w:t>
      </w:r>
      <w:proofErr w:type="spellEnd"/>
      <w:r w:rsidR="007C4BC9" w:rsidRPr="00C01600">
        <w:t xml:space="preserve"> oricăror </w:t>
      </w:r>
      <w:proofErr w:type="spellStart"/>
      <w:r w:rsidR="007C4BC9" w:rsidRPr="00C01600">
        <w:t>condiţii</w:t>
      </w:r>
      <w:proofErr w:type="spellEnd"/>
      <w:r w:rsidR="007C4BC9" w:rsidRPr="00C01600">
        <w:t xml:space="preserve"> care împiedica </w:t>
      </w:r>
      <w:proofErr w:type="spellStart"/>
      <w:r w:rsidR="007C4BC9" w:rsidRPr="00C01600">
        <w:t>intrebuintarea</w:t>
      </w:r>
      <w:proofErr w:type="spellEnd"/>
      <w:r w:rsidR="007C4BC9" w:rsidRPr="00C01600">
        <w:t xml:space="preserve"> </w:t>
      </w:r>
    </w:p>
    <w:p w:rsidR="007C4BC9" w:rsidRPr="00C01600" w:rsidRDefault="009C6B3F" w:rsidP="00737C61">
      <w:pPr>
        <w:spacing w:line="240" w:lineRule="auto"/>
      </w:pPr>
      <w:r>
        <w:t xml:space="preserve">                    </w:t>
      </w:r>
      <w:proofErr w:type="spellStart"/>
      <w:r>
        <w:t>s</w:t>
      </w:r>
      <w:r w:rsidR="007C4BC9" w:rsidRPr="00C01600">
        <w:t>paţiului</w:t>
      </w:r>
      <w:proofErr w:type="spellEnd"/>
      <w:r w:rsidR="007C4BC9" w:rsidRPr="00C01600">
        <w:t xml:space="preserve"> conform scopului pentru care a fost închiriat;</w:t>
      </w:r>
    </w:p>
    <w:p w:rsidR="009C6B3F" w:rsidRDefault="00C01600" w:rsidP="00737C61">
      <w:pPr>
        <w:spacing w:line="240" w:lineRule="auto"/>
      </w:pPr>
      <w:r>
        <w:t xml:space="preserve">               h)  </w:t>
      </w:r>
      <w:r w:rsidR="007C4BC9" w:rsidRPr="00C01600">
        <w:t xml:space="preserve">Sa elibereze </w:t>
      </w:r>
      <w:proofErr w:type="spellStart"/>
      <w:r w:rsidR="007C4BC9" w:rsidRPr="00C01600">
        <w:t>spaţiul</w:t>
      </w:r>
      <w:proofErr w:type="spellEnd"/>
      <w:r w:rsidR="007C4BC9" w:rsidRPr="00C01600">
        <w:t xml:space="preserve"> Ia data încetării contractului sau la cererea locatorului atunci </w:t>
      </w:r>
      <w:proofErr w:type="spellStart"/>
      <w:r w:rsidR="007C4BC9" w:rsidRPr="00C01600">
        <w:t>cand</w:t>
      </w:r>
      <w:proofErr w:type="spellEnd"/>
      <w:r w:rsidR="007C4BC9" w:rsidRPr="00C01600">
        <w:t xml:space="preserve"> </w:t>
      </w:r>
      <w:r w:rsidR="009C6B3F">
        <w:t xml:space="preserve"> </w:t>
      </w:r>
    </w:p>
    <w:p w:rsidR="00C01600" w:rsidRDefault="009C6B3F" w:rsidP="00737C61">
      <w:pPr>
        <w:spacing w:line="240" w:lineRule="auto"/>
      </w:pPr>
      <w:r>
        <w:t xml:space="preserve">                    </w:t>
      </w:r>
      <w:r w:rsidR="007C4BC9" w:rsidRPr="00C01600">
        <w:t xml:space="preserve">interesul </w:t>
      </w:r>
    </w:p>
    <w:p w:rsidR="007C4BC9" w:rsidRPr="00C01600" w:rsidRDefault="00C01600" w:rsidP="00737C61">
      <w:pPr>
        <w:spacing w:line="240" w:lineRule="auto"/>
      </w:pPr>
      <w:r>
        <w:t xml:space="preserve">                    </w:t>
      </w:r>
      <w:r w:rsidR="007C4BC9" w:rsidRPr="00C01600">
        <w:t>public impune acest lucru;</w:t>
      </w:r>
    </w:p>
    <w:p w:rsidR="007C4BC9" w:rsidRDefault="007C4BC9" w:rsidP="00737C61">
      <w:pPr>
        <w:numPr>
          <w:ilvl w:val="0"/>
          <w:numId w:val="8"/>
        </w:numPr>
        <w:spacing w:line="240" w:lineRule="auto"/>
      </w:pPr>
      <w:r w:rsidRPr="00C01600">
        <w:t xml:space="preserve">Sa ia masurile necesare pentru a nu afecta </w:t>
      </w:r>
      <w:proofErr w:type="spellStart"/>
      <w:r w:rsidRPr="00C01600">
        <w:t>folosinţa</w:t>
      </w:r>
      <w:proofErr w:type="spellEnd"/>
      <w:r w:rsidRPr="00C01600">
        <w:t xml:space="preserve"> spatiilor vecine cu </w:t>
      </w:r>
      <w:proofErr w:type="spellStart"/>
      <w:r w:rsidRPr="00C01600">
        <w:t>spaţiul</w:t>
      </w:r>
      <w:proofErr w:type="spellEnd"/>
      <w:r w:rsidRPr="00C01600">
        <w:t xml:space="preserve"> închiriat, prin</w:t>
      </w:r>
    </w:p>
    <w:p w:rsidR="007C4BC9" w:rsidRPr="00C01600" w:rsidRDefault="00C01600" w:rsidP="00737C61">
      <w:pPr>
        <w:spacing w:line="240" w:lineRule="auto"/>
      </w:pPr>
      <w:r>
        <w:t xml:space="preserve">                   </w:t>
      </w:r>
      <w:r w:rsidR="007C4BC9" w:rsidRPr="00C01600">
        <w:t xml:space="preserve">zgomot, blocarea accesului in zonele comune sau alte </w:t>
      </w:r>
      <w:proofErr w:type="spellStart"/>
      <w:r w:rsidR="007C4BC9" w:rsidRPr="00C01600">
        <w:t>activitati</w:t>
      </w:r>
      <w:proofErr w:type="spellEnd"/>
      <w:r w:rsidR="007C4BC9" w:rsidRPr="00C01600">
        <w:t xml:space="preserve">. </w:t>
      </w:r>
    </w:p>
    <w:p w:rsidR="007C4BC9" w:rsidRPr="00C01600" w:rsidRDefault="00C01600" w:rsidP="00737C61">
      <w:pPr>
        <w:spacing w:line="240" w:lineRule="auto"/>
      </w:pPr>
      <w:r>
        <w:t xml:space="preserve">              </w:t>
      </w:r>
      <w:r w:rsidR="007C4BC9" w:rsidRPr="00C01600">
        <w:t xml:space="preserve">j)    Sa respecte normele in vigoare privind prevenirea si stingerea incendiilor (inclusiv instruirea corespunzătoare a personalului care </w:t>
      </w:r>
      <w:proofErr w:type="spellStart"/>
      <w:r w:rsidR="007C4BC9" w:rsidRPr="00C01600">
        <w:t>isi</w:t>
      </w:r>
      <w:proofErr w:type="spellEnd"/>
      <w:r w:rsidR="007C4BC9" w:rsidRPr="00C01600">
        <w:t xml:space="preserve"> </w:t>
      </w:r>
      <w:proofErr w:type="spellStart"/>
      <w:r w:rsidR="007C4BC9" w:rsidRPr="00C01600">
        <w:t>desfasoara</w:t>
      </w:r>
      <w:proofErr w:type="spellEnd"/>
      <w:r w:rsidR="007C4BC9" w:rsidRPr="00C01600">
        <w:t xml:space="preserve"> activitatea in </w:t>
      </w:r>
      <w:proofErr w:type="spellStart"/>
      <w:r w:rsidR="007C4BC9" w:rsidRPr="00C01600">
        <w:t>spaţiul</w:t>
      </w:r>
      <w:proofErr w:type="spellEnd"/>
      <w:r w:rsidR="007C4BC9" w:rsidRPr="00C01600">
        <w:t xml:space="preserve"> închiriat);</w:t>
      </w:r>
    </w:p>
    <w:p w:rsidR="007C4BC9" w:rsidRPr="00C01600" w:rsidRDefault="00C01600" w:rsidP="00737C61">
      <w:pPr>
        <w:spacing w:line="240" w:lineRule="auto"/>
      </w:pPr>
      <w:r>
        <w:t xml:space="preserve">             </w:t>
      </w:r>
      <w:r w:rsidR="007C4BC9" w:rsidRPr="00C01600">
        <w:t xml:space="preserve">k)   Sa nu cesioneze contractul si sa nu </w:t>
      </w:r>
      <w:proofErr w:type="spellStart"/>
      <w:r w:rsidR="007C4BC9" w:rsidRPr="00C01600">
        <w:t>subinchirieze</w:t>
      </w:r>
      <w:proofErr w:type="spellEnd"/>
      <w:r w:rsidR="007C4BC9" w:rsidRPr="00C01600">
        <w:t xml:space="preserve"> </w:t>
      </w:r>
      <w:proofErr w:type="spellStart"/>
      <w:r w:rsidR="007C4BC9" w:rsidRPr="00C01600">
        <w:t>spaţiul</w:t>
      </w:r>
      <w:proofErr w:type="spellEnd"/>
      <w:r w:rsidR="007C4BC9" w:rsidRPr="00C01600">
        <w:t xml:space="preserve"> in tot sau in parte;</w:t>
      </w:r>
    </w:p>
    <w:p w:rsidR="007C4BC9" w:rsidRPr="00C01600" w:rsidRDefault="00C01600" w:rsidP="00737C61">
      <w:pPr>
        <w:spacing w:line="240" w:lineRule="auto"/>
      </w:pPr>
      <w:r>
        <w:lastRenderedPageBreak/>
        <w:t xml:space="preserve">             </w:t>
      </w:r>
      <w:r w:rsidR="007C4BC9" w:rsidRPr="00C01600">
        <w:t xml:space="preserve">l )   </w:t>
      </w:r>
      <w:proofErr w:type="spellStart"/>
      <w:r w:rsidR="007C4BC9" w:rsidRPr="00C01600">
        <w:t>Chiriaşul</w:t>
      </w:r>
      <w:proofErr w:type="spellEnd"/>
      <w:r w:rsidR="007C4BC9" w:rsidRPr="00C01600">
        <w:t xml:space="preserve"> locatar se obligă să ia toate măsurile privind </w:t>
      </w:r>
      <w:proofErr w:type="spellStart"/>
      <w:r w:rsidR="007C4BC9" w:rsidRPr="00C01600">
        <w:t>protecţia</w:t>
      </w:r>
      <w:proofErr w:type="spellEnd"/>
      <w:r w:rsidR="007C4BC9" w:rsidRPr="00C01600">
        <w:t xml:space="preserve"> muncii </w:t>
      </w:r>
      <w:proofErr w:type="spellStart"/>
      <w:r w:rsidR="007C4BC9" w:rsidRPr="00C01600">
        <w:t>şi</w:t>
      </w:r>
      <w:proofErr w:type="spellEnd"/>
      <w:r w:rsidR="007C4BC9" w:rsidRPr="00C01600">
        <w:t xml:space="preserve"> prevenirea accidentelor  pentru </w:t>
      </w:r>
      <w:proofErr w:type="spellStart"/>
      <w:r w:rsidR="007C4BC9" w:rsidRPr="00C01600">
        <w:t>participanţii</w:t>
      </w:r>
      <w:proofErr w:type="spellEnd"/>
      <w:r w:rsidR="007C4BC9" w:rsidRPr="00C01600">
        <w:t xml:space="preserve"> la </w:t>
      </w:r>
      <w:proofErr w:type="spellStart"/>
      <w:r w:rsidR="007C4BC9" w:rsidRPr="00C01600">
        <w:t>activităţile</w:t>
      </w:r>
      <w:proofErr w:type="spellEnd"/>
      <w:r w:rsidR="007C4BC9" w:rsidRPr="00C01600">
        <w:t xml:space="preserve"> </w:t>
      </w:r>
      <w:proofErr w:type="spellStart"/>
      <w:r w:rsidR="007C4BC9" w:rsidRPr="00C01600">
        <w:t>desfăşurate</w:t>
      </w:r>
      <w:proofErr w:type="spellEnd"/>
      <w:r w:rsidR="007C4BC9" w:rsidRPr="00C01600">
        <w:t xml:space="preserve"> după un prealabil instructaj, locatorul </w:t>
      </w:r>
      <w:proofErr w:type="spellStart"/>
      <w:r w:rsidR="007C4BC9" w:rsidRPr="00C01600">
        <w:t>neasumandu-şi</w:t>
      </w:r>
      <w:proofErr w:type="spellEnd"/>
      <w:r w:rsidR="007C4BC9" w:rsidRPr="00C01600">
        <w:t xml:space="preserve">  nici o răspundere pe această linie;</w:t>
      </w:r>
    </w:p>
    <w:p w:rsidR="007C4BC9" w:rsidRPr="00C01600" w:rsidRDefault="007C4BC9" w:rsidP="00737C61">
      <w:pPr>
        <w:spacing w:line="240" w:lineRule="auto"/>
      </w:pPr>
      <w:r w:rsidRPr="00C01600">
        <w:t xml:space="preserve">           m)  </w:t>
      </w:r>
      <w:r w:rsidR="00C01600">
        <w:t>L</w:t>
      </w:r>
      <w:r w:rsidRPr="00C01600">
        <w:t xml:space="preserve">ocatorul nu are nici o </w:t>
      </w:r>
      <w:proofErr w:type="spellStart"/>
      <w:r w:rsidRPr="00C01600">
        <w:t>obligaţie</w:t>
      </w:r>
      <w:proofErr w:type="spellEnd"/>
      <w:r w:rsidRPr="00C01600">
        <w:t xml:space="preserve"> referitoare la luarea măsurilor privind </w:t>
      </w:r>
      <w:proofErr w:type="spellStart"/>
      <w:r w:rsidRPr="00C01600">
        <w:t>protecţia</w:t>
      </w:r>
      <w:proofErr w:type="spellEnd"/>
      <w:r w:rsidRPr="00C01600">
        <w:t xml:space="preserve"> muncii, asigurarea</w:t>
      </w:r>
      <w:r w:rsidR="00C01600">
        <w:t xml:space="preserve">  </w:t>
      </w:r>
      <w:proofErr w:type="spellStart"/>
      <w:r w:rsidRPr="00C01600">
        <w:t>sănătăţii</w:t>
      </w:r>
      <w:proofErr w:type="spellEnd"/>
      <w:r w:rsidRPr="00C01600">
        <w:t xml:space="preserve"> </w:t>
      </w:r>
      <w:proofErr w:type="spellStart"/>
      <w:r w:rsidRPr="00C01600">
        <w:t>participanţilor</w:t>
      </w:r>
      <w:proofErr w:type="spellEnd"/>
      <w:r w:rsidRPr="00C01600">
        <w:t xml:space="preserve"> la </w:t>
      </w:r>
      <w:proofErr w:type="spellStart"/>
      <w:r w:rsidRPr="00C01600">
        <w:t>activităţile</w:t>
      </w:r>
      <w:proofErr w:type="spellEnd"/>
      <w:r w:rsidRPr="00C01600">
        <w:t xml:space="preserve"> </w:t>
      </w:r>
      <w:proofErr w:type="spellStart"/>
      <w:r w:rsidRPr="00C01600">
        <w:t>desfăşurate</w:t>
      </w:r>
      <w:proofErr w:type="spellEnd"/>
      <w:r w:rsidRPr="00C01600">
        <w:t xml:space="preserve"> de locatar iar în cazul producerii unor evenimente locatorul este exonerat de orice răspundere;</w:t>
      </w:r>
    </w:p>
    <w:p w:rsidR="007C4BC9" w:rsidRPr="00C01600" w:rsidRDefault="00C01600" w:rsidP="00737C61">
      <w:pPr>
        <w:spacing w:line="240" w:lineRule="auto"/>
      </w:pPr>
      <w:r>
        <w:t xml:space="preserve">            n ) </w:t>
      </w:r>
      <w:r w:rsidR="007C4BC9" w:rsidRPr="00C01600">
        <w:t xml:space="preserve"> Locatorul nu </w:t>
      </w:r>
      <w:proofErr w:type="spellStart"/>
      <w:r w:rsidR="007C4BC9" w:rsidRPr="00C01600">
        <w:t>îşi</w:t>
      </w:r>
      <w:proofErr w:type="spellEnd"/>
      <w:r w:rsidR="007C4BC9" w:rsidRPr="00C01600">
        <w:t xml:space="preserve"> asumă nici o </w:t>
      </w:r>
      <w:proofErr w:type="spellStart"/>
      <w:r w:rsidR="007C4BC9" w:rsidRPr="00C01600">
        <w:t>obligaţie</w:t>
      </w:r>
      <w:proofErr w:type="spellEnd"/>
      <w:r w:rsidR="007C4BC9" w:rsidRPr="00C01600">
        <w:t xml:space="preserve"> privind asigurarea </w:t>
      </w:r>
      <w:proofErr w:type="spellStart"/>
      <w:r w:rsidR="007C4BC9" w:rsidRPr="00C01600">
        <w:t>securiţăţii</w:t>
      </w:r>
      <w:proofErr w:type="spellEnd"/>
      <w:r w:rsidR="007C4BC9" w:rsidRPr="00C01600">
        <w:t xml:space="preserve"> valorilor </w:t>
      </w:r>
      <w:proofErr w:type="spellStart"/>
      <w:r w:rsidR="007C4BC9" w:rsidRPr="00C01600">
        <w:t>şi</w:t>
      </w:r>
      <w:proofErr w:type="spellEnd"/>
      <w:r w:rsidR="007C4BC9" w:rsidRPr="00C01600">
        <w:t xml:space="preserve"> bunurilor </w:t>
      </w:r>
      <w:proofErr w:type="spellStart"/>
      <w:r w:rsidR="007C4BC9" w:rsidRPr="00C01600">
        <w:t>deţinute</w:t>
      </w:r>
      <w:proofErr w:type="spellEnd"/>
      <w:r w:rsidR="007C4BC9" w:rsidRPr="00C01600">
        <w:t xml:space="preserve"> de  către </w:t>
      </w:r>
      <w:proofErr w:type="spellStart"/>
      <w:r w:rsidR="007C4BC9" w:rsidRPr="00C01600">
        <w:t>participanţii</w:t>
      </w:r>
      <w:proofErr w:type="spellEnd"/>
      <w:r w:rsidR="007C4BC9" w:rsidRPr="00C01600">
        <w:t xml:space="preserve"> la </w:t>
      </w:r>
      <w:proofErr w:type="spellStart"/>
      <w:r w:rsidR="007C4BC9" w:rsidRPr="00C01600">
        <w:t>activităţi</w:t>
      </w:r>
      <w:proofErr w:type="spellEnd"/>
      <w:r w:rsidR="007C4BC9" w:rsidRPr="00C01600">
        <w:t xml:space="preserve">, locatarul </w:t>
      </w:r>
      <w:proofErr w:type="spellStart"/>
      <w:r w:rsidR="007C4BC9" w:rsidRPr="00C01600">
        <w:t>avand</w:t>
      </w:r>
      <w:proofErr w:type="spellEnd"/>
      <w:r w:rsidR="007C4BC9" w:rsidRPr="00C01600">
        <w:t xml:space="preserve"> </w:t>
      </w:r>
      <w:proofErr w:type="spellStart"/>
      <w:r w:rsidR="007C4BC9" w:rsidRPr="00C01600">
        <w:t>obligaţia</w:t>
      </w:r>
      <w:proofErr w:type="spellEnd"/>
      <w:r w:rsidR="007C4BC9" w:rsidRPr="00C01600">
        <w:t xml:space="preserve"> de a lua toate măsurile de prevenire a unor astfel de fapte </w:t>
      </w:r>
      <w:proofErr w:type="spellStart"/>
      <w:r w:rsidR="007C4BC9" w:rsidRPr="00C01600">
        <w:t>însuşindu-şi</w:t>
      </w:r>
      <w:proofErr w:type="spellEnd"/>
      <w:r w:rsidR="007C4BC9" w:rsidRPr="00C01600">
        <w:t xml:space="preserve"> răspunderea în caz de comitere;</w:t>
      </w:r>
    </w:p>
    <w:p w:rsidR="007C4BC9" w:rsidRPr="00C01600" w:rsidRDefault="007C4BC9" w:rsidP="00737C61">
      <w:pPr>
        <w:spacing w:line="240" w:lineRule="auto"/>
      </w:pPr>
      <w:r w:rsidRPr="00C01600">
        <w:t xml:space="preserve"> </w:t>
      </w:r>
      <w:r w:rsidR="00C01600">
        <w:t xml:space="preserve">        </w:t>
      </w:r>
      <w:r w:rsidR="00AC5297">
        <w:t xml:space="preserve">    o)  </w:t>
      </w:r>
      <w:r w:rsidRPr="00C01600">
        <w:t xml:space="preserve"> Sa solicite aprobarea în scris a Locatorului pentru instalarea oricărei </w:t>
      </w:r>
      <w:proofErr w:type="spellStart"/>
      <w:r w:rsidRPr="00C01600">
        <w:t>modalitati</w:t>
      </w:r>
      <w:proofErr w:type="spellEnd"/>
      <w:r w:rsidRPr="00C01600">
        <w:t xml:space="preserve"> de reclamă care ar</w:t>
      </w:r>
      <w:r w:rsidR="00AC5297">
        <w:t xml:space="preserve"> </w:t>
      </w:r>
      <w:r w:rsidRPr="00C01600">
        <w:t>modifica design-</w:t>
      </w:r>
      <w:proofErr w:type="spellStart"/>
      <w:r w:rsidRPr="00C01600">
        <w:t>ul</w:t>
      </w:r>
      <w:proofErr w:type="spellEnd"/>
      <w:r w:rsidRPr="00C01600">
        <w:t xml:space="preserve"> </w:t>
      </w:r>
      <w:proofErr w:type="spellStart"/>
      <w:r w:rsidRPr="00C01600">
        <w:t>spaţiului</w:t>
      </w:r>
      <w:proofErr w:type="spellEnd"/>
      <w:r w:rsidRPr="00C01600">
        <w:t xml:space="preserve"> închiriat.                                          </w:t>
      </w:r>
    </w:p>
    <w:p w:rsidR="00AC5297" w:rsidRPr="00AC5297" w:rsidRDefault="00737C61" w:rsidP="009C6B3F">
      <w:pPr>
        <w:spacing w:line="276" w:lineRule="auto"/>
        <w:rPr>
          <w:b/>
        </w:rPr>
      </w:pPr>
      <w:r>
        <w:t xml:space="preserve">       </w:t>
      </w:r>
      <w:r w:rsidR="00AC5297">
        <w:t xml:space="preserve"> </w:t>
      </w:r>
      <w:r w:rsidR="007C4BC9" w:rsidRPr="00AC5297">
        <w:rPr>
          <w:b/>
        </w:rPr>
        <w:t xml:space="preserve">CAP. VIII încetarea contractului </w:t>
      </w:r>
    </w:p>
    <w:p w:rsidR="007C4BC9" w:rsidRDefault="00AC5297" w:rsidP="009C6B3F">
      <w:pPr>
        <w:spacing w:line="276" w:lineRule="auto"/>
      </w:pPr>
      <w:r w:rsidRPr="00AC5297">
        <w:rPr>
          <w:b/>
        </w:rPr>
        <w:t xml:space="preserve">              </w:t>
      </w:r>
      <w:r w:rsidR="007C4BC9" w:rsidRPr="00AC5297">
        <w:rPr>
          <w:b/>
        </w:rPr>
        <w:t>Art.21</w:t>
      </w:r>
      <w:r w:rsidR="007C4BC9">
        <w:t xml:space="preserve"> </w:t>
      </w:r>
      <w:r w:rsidR="007C4BC9">
        <w:rPr>
          <w:rStyle w:val="Bodytext2NotBold"/>
          <w:bCs/>
          <w:szCs w:val="21"/>
        </w:rPr>
        <w:t xml:space="preserve">Prezentul contract va </w:t>
      </w:r>
      <w:proofErr w:type="spellStart"/>
      <w:r w:rsidR="007C4BC9">
        <w:rPr>
          <w:rStyle w:val="Bodytext2NotBold"/>
          <w:bCs/>
          <w:szCs w:val="21"/>
        </w:rPr>
        <w:t>inceta</w:t>
      </w:r>
      <w:proofErr w:type="spellEnd"/>
      <w:r w:rsidR="007C4BC9">
        <w:rPr>
          <w:rStyle w:val="Bodytext2NotBold"/>
          <w:bCs/>
          <w:szCs w:val="21"/>
        </w:rPr>
        <w:t>:</w:t>
      </w:r>
    </w:p>
    <w:p w:rsidR="007C4BC9" w:rsidRPr="00862609" w:rsidRDefault="007C4BC9" w:rsidP="009C6B3F">
      <w:pPr>
        <w:pStyle w:val="Corptext3"/>
        <w:numPr>
          <w:ilvl w:val="0"/>
          <w:numId w:val="4"/>
        </w:numPr>
        <w:shd w:val="clear" w:color="auto" w:fill="auto"/>
        <w:tabs>
          <w:tab w:val="left" w:pos="1349"/>
        </w:tabs>
        <w:spacing w:before="0" w:after="0" w:line="276" w:lineRule="auto"/>
        <w:ind w:left="1420" w:hanging="340"/>
        <w:jc w:val="both"/>
        <w:rPr>
          <w:lang w:val="it-IT"/>
        </w:rPr>
      </w:pPr>
      <w:r w:rsidRPr="00862609">
        <w:rPr>
          <w:lang w:val="it-IT"/>
        </w:rPr>
        <w:t>La expirarea termenului pentru care a fost încheiat;</w:t>
      </w:r>
    </w:p>
    <w:p w:rsidR="007C4BC9" w:rsidRPr="00862609" w:rsidRDefault="007C4BC9" w:rsidP="009C6B3F">
      <w:pPr>
        <w:pStyle w:val="Corptext3"/>
        <w:numPr>
          <w:ilvl w:val="0"/>
          <w:numId w:val="4"/>
        </w:numPr>
        <w:shd w:val="clear" w:color="auto" w:fill="auto"/>
        <w:tabs>
          <w:tab w:val="left" w:pos="1349"/>
        </w:tabs>
        <w:spacing w:before="0" w:after="0" w:line="276" w:lineRule="auto"/>
        <w:ind w:left="1420" w:hanging="340"/>
        <w:jc w:val="both"/>
        <w:rPr>
          <w:lang w:val="it-IT"/>
        </w:rPr>
      </w:pPr>
      <w:r w:rsidRPr="00862609">
        <w:rPr>
          <w:lang w:val="it-IT"/>
        </w:rPr>
        <w:t>Prin acordul de voinţa al pârtilor;</w:t>
      </w:r>
    </w:p>
    <w:p w:rsidR="007C4BC9" w:rsidRDefault="007C4BC9" w:rsidP="009C6B3F">
      <w:pPr>
        <w:pStyle w:val="Corptext3"/>
        <w:numPr>
          <w:ilvl w:val="0"/>
          <w:numId w:val="4"/>
        </w:numPr>
        <w:shd w:val="clear" w:color="auto" w:fill="auto"/>
        <w:tabs>
          <w:tab w:val="left" w:pos="1349"/>
        </w:tabs>
        <w:spacing w:before="0" w:after="0" w:line="276" w:lineRule="auto"/>
        <w:ind w:left="1420" w:hanging="340"/>
        <w:jc w:val="both"/>
      </w:pPr>
      <w:proofErr w:type="spellStart"/>
      <w:r>
        <w:t>Prin</w:t>
      </w:r>
      <w:proofErr w:type="spellEnd"/>
      <w:r>
        <w:t xml:space="preserve"> </w:t>
      </w:r>
      <w:proofErr w:type="spellStart"/>
      <w:r>
        <w:t>denunţarea</w:t>
      </w:r>
      <w:proofErr w:type="spellEnd"/>
      <w:r>
        <w:t xml:space="preserve"> </w:t>
      </w:r>
      <w:proofErr w:type="spellStart"/>
      <w:r>
        <w:t>unilaterala</w:t>
      </w:r>
      <w:proofErr w:type="spellEnd"/>
      <w:r>
        <w:t>;</w:t>
      </w:r>
    </w:p>
    <w:p w:rsidR="007C4BC9" w:rsidRPr="00862609" w:rsidRDefault="007C4BC9" w:rsidP="009C6B3F">
      <w:pPr>
        <w:pStyle w:val="Corptext3"/>
        <w:numPr>
          <w:ilvl w:val="0"/>
          <w:numId w:val="4"/>
        </w:numPr>
        <w:shd w:val="clear" w:color="auto" w:fill="auto"/>
        <w:tabs>
          <w:tab w:val="left" w:pos="1349"/>
        </w:tabs>
        <w:spacing w:before="0" w:after="0" w:line="276" w:lineRule="auto"/>
        <w:ind w:left="1420" w:right="300" w:hanging="340"/>
        <w:jc w:val="both"/>
        <w:rPr>
          <w:lang w:val="it-IT"/>
        </w:rPr>
      </w:pPr>
      <w:r w:rsidRPr="00862609">
        <w:rPr>
          <w:lang w:val="it-IT"/>
        </w:rPr>
        <w:t>La momentul pieirii bunului sau a imposibilităţii utilizării acestuia conform destinatiei pentru care a fost închiriat, fara plata unei despăgubiri in sarcina Locatorului;</w:t>
      </w:r>
    </w:p>
    <w:p w:rsidR="007C4BC9" w:rsidRPr="00862609" w:rsidRDefault="007C4BC9" w:rsidP="009C6B3F">
      <w:pPr>
        <w:pStyle w:val="Corptext3"/>
        <w:numPr>
          <w:ilvl w:val="0"/>
          <w:numId w:val="4"/>
        </w:numPr>
        <w:shd w:val="clear" w:color="auto" w:fill="auto"/>
        <w:tabs>
          <w:tab w:val="left" w:pos="1349"/>
        </w:tabs>
        <w:spacing w:before="0" w:after="0" w:line="276" w:lineRule="auto"/>
        <w:ind w:left="1420" w:hanging="340"/>
        <w:jc w:val="both"/>
        <w:rPr>
          <w:lang w:val="it-IT"/>
        </w:rPr>
      </w:pPr>
      <w:r w:rsidRPr="00862609">
        <w:rPr>
          <w:lang w:val="it-IT"/>
        </w:rPr>
        <w:t>In cazul in care interesul naţional sau local o impune, prin denunţarea unilaterala de către</w:t>
      </w:r>
    </w:p>
    <w:p w:rsidR="007C4BC9" w:rsidRPr="00862609" w:rsidRDefault="007C4BC9" w:rsidP="009C6B3F">
      <w:pPr>
        <w:pStyle w:val="Corptext3"/>
        <w:shd w:val="clear" w:color="auto" w:fill="auto"/>
        <w:tabs>
          <w:tab w:val="right" w:pos="7114"/>
        </w:tabs>
        <w:spacing w:before="0" w:after="0" w:line="276" w:lineRule="auto"/>
        <w:ind w:left="1420" w:firstLine="0"/>
        <w:jc w:val="both"/>
        <w:rPr>
          <w:lang w:val="it-IT"/>
        </w:rPr>
      </w:pPr>
      <w:r w:rsidRPr="00862609">
        <w:rPr>
          <w:lang w:val="it-IT"/>
        </w:rPr>
        <w:t>Locator, facuta cu 30 de zile</w:t>
      </w:r>
      <w:r w:rsidRPr="00862609">
        <w:rPr>
          <w:lang w:val="it-IT"/>
        </w:rPr>
        <w:tab/>
        <w:t>înainte de data la care încetarea urmeaza sa producă efecte;</w:t>
      </w:r>
    </w:p>
    <w:p w:rsidR="007C4BC9" w:rsidRPr="00862609" w:rsidRDefault="007C4BC9" w:rsidP="009C6B3F">
      <w:pPr>
        <w:pStyle w:val="Corptext3"/>
        <w:numPr>
          <w:ilvl w:val="0"/>
          <w:numId w:val="4"/>
        </w:numPr>
        <w:shd w:val="clear" w:color="auto" w:fill="auto"/>
        <w:tabs>
          <w:tab w:val="left" w:pos="1349"/>
          <w:tab w:val="right" w:pos="4112"/>
          <w:tab w:val="right" w:pos="7114"/>
          <w:tab w:val="right" w:pos="9822"/>
        </w:tabs>
        <w:spacing w:before="0" w:after="0" w:line="276" w:lineRule="auto"/>
        <w:ind w:left="1420" w:hanging="340"/>
        <w:jc w:val="both"/>
        <w:rPr>
          <w:lang w:val="it-IT"/>
        </w:rPr>
      </w:pPr>
      <w:r>
        <w:rPr>
          <w:lang w:val="it-IT"/>
        </w:rPr>
        <w:t xml:space="preserve">In </w:t>
      </w:r>
      <w:r w:rsidRPr="00862609">
        <w:rPr>
          <w:lang w:val="it-IT"/>
        </w:rPr>
        <w:t>cazul încetării dreptului</w:t>
      </w:r>
      <w:r w:rsidRPr="00862609">
        <w:rPr>
          <w:lang w:val="it-IT"/>
        </w:rPr>
        <w:tab/>
        <w:t>de proprietate publica sau de</w:t>
      </w:r>
      <w:r w:rsidRPr="00862609">
        <w:rPr>
          <w:lang w:val="it-IT"/>
        </w:rPr>
        <w:tab/>
        <w:t>administrare asupra bunului</w:t>
      </w:r>
    </w:p>
    <w:p w:rsidR="007C4BC9" w:rsidRPr="00862609" w:rsidRDefault="007C4BC9" w:rsidP="009C6B3F">
      <w:pPr>
        <w:pStyle w:val="Corptext3"/>
        <w:shd w:val="clear" w:color="auto" w:fill="auto"/>
        <w:spacing w:before="0" w:after="0" w:line="276" w:lineRule="auto"/>
        <w:ind w:left="1420" w:firstLine="0"/>
        <w:jc w:val="both"/>
        <w:rPr>
          <w:lang w:val="it-IT"/>
        </w:rPr>
      </w:pPr>
      <w:r w:rsidRPr="00862609">
        <w:rPr>
          <w:lang w:val="it-IT"/>
        </w:rPr>
        <w:t>imobil, de schimbare a regimului juridic sau in alte cazuri prevăzute de lege;</w:t>
      </w:r>
    </w:p>
    <w:p w:rsidR="007C4BC9" w:rsidRPr="00862609" w:rsidRDefault="007C4BC9" w:rsidP="009C6B3F">
      <w:pPr>
        <w:pStyle w:val="Corptext3"/>
        <w:numPr>
          <w:ilvl w:val="0"/>
          <w:numId w:val="4"/>
        </w:numPr>
        <w:shd w:val="clear" w:color="auto" w:fill="auto"/>
        <w:tabs>
          <w:tab w:val="left" w:pos="1349"/>
        </w:tabs>
        <w:spacing w:before="0" w:after="0" w:line="276" w:lineRule="auto"/>
        <w:ind w:left="1420" w:right="300" w:hanging="340"/>
        <w:jc w:val="both"/>
        <w:rPr>
          <w:lang w:val="it-IT"/>
        </w:rPr>
      </w:pPr>
      <w:r w:rsidRPr="00862609">
        <w:rPr>
          <w:lang w:val="it-IT"/>
        </w:rPr>
        <w:t>In cazul reglemenatat de art. 12, daca Locatarul anunţa ca nu accepta noile condiţii contractuale sau nu se prezintă pentru încheierea actului adiţional la termenul stabilit de Locator. In acest caz, contractul inceteaza de drept, in termen de 30 de zile de la primirea informării de către Locatar, fara nici o alta formalitate si fara interventia instantei.</w:t>
      </w:r>
    </w:p>
    <w:p w:rsidR="007C4BC9" w:rsidRPr="00862609" w:rsidRDefault="007C4BC9" w:rsidP="009C6B3F">
      <w:pPr>
        <w:pStyle w:val="Corptext3"/>
        <w:shd w:val="clear" w:color="auto" w:fill="auto"/>
        <w:spacing w:before="0" w:after="0" w:line="276" w:lineRule="auto"/>
        <w:ind w:right="300" w:firstLine="1060"/>
        <w:jc w:val="left"/>
        <w:rPr>
          <w:lang w:val="it-IT"/>
        </w:rPr>
      </w:pPr>
      <w:r>
        <w:rPr>
          <w:rStyle w:val="BodytextBold"/>
          <w:bCs/>
        </w:rPr>
        <w:t xml:space="preserve">Art. 22 </w:t>
      </w:r>
      <w:r w:rsidRPr="00862609">
        <w:rPr>
          <w:lang w:val="it-IT"/>
        </w:rPr>
        <w:t>La expirarea termenului pentru care a fost încheiat, contractul inceteaza de drept, tacita relocatiune nu opereaza, putând fi prelungit numai cu acordul pârtilor exprimat in scris, conform art.6.</w:t>
      </w:r>
    </w:p>
    <w:p w:rsidR="007C4BC9" w:rsidRPr="00862609" w:rsidRDefault="007C4BC9" w:rsidP="009C6B3F">
      <w:pPr>
        <w:pStyle w:val="Corptext3"/>
        <w:shd w:val="clear" w:color="auto" w:fill="auto"/>
        <w:tabs>
          <w:tab w:val="center" w:pos="670"/>
          <w:tab w:val="right" w:pos="1638"/>
          <w:tab w:val="right" w:pos="4112"/>
          <w:tab w:val="right" w:pos="7114"/>
          <w:tab w:val="right" w:pos="9822"/>
        </w:tabs>
        <w:spacing w:before="0" w:after="0" w:line="276" w:lineRule="auto"/>
        <w:ind w:right="300" w:firstLine="1060"/>
        <w:jc w:val="left"/>
        <w:rPr>
          <w:lang w:val="it-IT"/>
        </w:rPr>
      </w:pPr>
      <w:r>
        <w:rPr>
          <w:rStyle w:val="BodytextBold"/>
          <w:bCs/>
        </w:rPr>
        <w:t>Art.</w:t>
      </w:r>
      <w:r w:rsidRPr="009C6B3F">
        <w:rPr>
          <w:rStyle w:val="BodytextBold"/>
          <w:bCs/>
        </w:rPr>
        <w:t>23</w:t>
      </w:r>
      <w:r w:rsidRPr="009C6B3F">
        <w:rPr>
          <w:rStyle w:val="BodytextBold"/>
          <w:b w:val="0"/>
          <w:bCs/>
        </w:rPr>
        <w:t xml:space="preserve"> </w:t>
      </w:r>
      <w:r w:rsidRPr="009C6B3F">
        <w:rPr>
          <w:b/>
          <w:lang w:val="it-IT"/>
        </w:rPr>
        <w:t>(1)</w:t>
      </w:r>
      <w:r w:rsidRPr="00862609">
        <w:rPr>
          <w:lang w:val="it-IT"/>
        </w:rPr>
        <w:t xml:space="preserve"> Neexecutarea sau executarea necorespunzatoare a obligaţiilor asumate de către una din</w:t>
      </w:r>
      <w:r w:rsidRPr="00862609">
        <w:rPr>
          <w:lang w:val="it-IT"/>
        </w:rPr>
        <w:tab/>
        <w:t>parti</w:t>
      </w:r>
      <w:r w:rsidRPr="00862609">
        <w:rPr>
          <w:lang w:val="it-IT"/>
        </w:rPr>
        <w:tab/>
        <w:t>la art. 16</w:t>
      </w:r>
      <w:r w:rsidRPr="00862609">
        <w:rPr>
          <w:lang w:val="it-IT"/>
        </w:rPr>
        <w:tab/>
        <w:t>lit.a)-c) si art. 20 lit.a)-c),</w:t>
      </w:r>
      <w:r w:rsidRPr="00862609">
        <w:rPr>
          <w:lang w:val="it-IT"/>
        </w:rPr>
        <w:tab/>
        <w:t>e), f), k) da dreptul pârtii lezate</w:t>
      </w:r>
      <w:r w:rsidRPr="00862609">
        <w:rPr>
          <w:lang w:val="it-IT"/>
        </w:rPr>
        <w:tab/>
        <w:t>sa notifice rezilierea de drept</w:t>
      </w:r>
    </w:p>
    <w:p w:rsidR="007C4BC9" w:rsidRPr="00862609" w:rsidRDefault="007C4BC9" w:rsidP="009C6B3F">
      <w:pPr>
        <w:pStyle w:val="Corptext3"/>
        <w:shd w:val="clear" w:color="auto" w:fill="auto"/>
        <w:tabs>
          <w:tab w:val="right" w:pos="4112"/>
          <w:tab w:val="right" w:pos="9822"/>
        </w:tabs>
        <w:spacing w:before="0" w:after="0" w:line="276" w:lineRule="auto"/>
        <w:ind w:firstLine="0"/>
        <w:jc w:val="both"/>
        <w:rPr>
          <w:lang w:val="it-IT"/>
        </w:rPr>
      </w:pPr>
      <w:r w:rsidRPr="00862609">
        <w:rPr>
          <w:lang w:val="it-IT"/>
        </w:rPr>
        <w:t>a Contractului si</w:t>
      </w:r>
      <w:r w:rsidRPr="00862609">
        <w:rPr>
          <w:lang w:val="it-IT"/>
        </w:rPr>
        <w:tab/>
        <w:t>sa pretindă daune-interese,</w:t>
      </w:r>
      <w:r>
        <w:rPr>
          <w:lang w:val="it-IT"/>
        </w:rPr>
        <w:t xml:space="preserve"> fara interventia unei instante </w:t>
      </w:r>
      <w:r w:rsidRPr="00862609">
        <w:rPr>
          <w:lang w:val="it-IT"/>
        </w:rPr>
        <w:t>de judecata, prezenta clauza</w:t>
      </w:r>
    </w:p>
    <w:p w:rsidR="007C4BC9" w:rsidRPr="00862609" w:rsidRDefault="007C4BC9" w:rsidP="009C6B3F">
      <w:pPr>
        <w:pStyle w:val="Corptext3"/>
        <w:shd w:val="clear" w:color="auto" w:fill="auto"/>
        <w:spacing w:before="0" w:after="0" w:line="276" w:lineRule="auto"/>
        <w:ind w:right="300" w:firstLine="0"/>
        <w:jc w:val="left"/>
        <w:rPr>
          <w:lang w:val="it-IT"/>
        </w:rPr>
      </w:pPr>
      <w:r w:rsidRPr="00862609">
        <w:rPr>
          <w:lang w:val="it-IT"/>
        </w:rPr>
        <w:t>avand valoarea unui pact comisoriu. Rezilierea nu va avea efect asupra obligaţiilor deja scadente intre parti.</w:t>
      </w:r>
    </w:p>
    <w:p w:rsidR="007C4BC9" w:rsidRPr="00862609" w:rsidRDefault="009C6B3F" w:rsidP="009C6B3F">
      <w:pPr>
        <w:pStyle w:val="Corptext3"/>
        <w:shd w:val="clear" w:color="auto" w:fill="auto"/>
        <w:spacing w:before="0" w:after="237" w:line="276" w:lineRule="auto"/>
        <w:ind w:right="300" w:firstLine="1060"/>
        <w:jc w:val="left"/>
        <w:rPr>
          <w:lang w:val="it-IT"/>
        </w:rPr>
      </w:pPr>
      <w:r w:rsidRPr="009C6B3F">
        <w:rPr>
          <w:b/>
          <w:lang w:val="it-IT"/>
        </w:rPr>
        <w:t xml:space="preserve">     </w:t>
      </w:r>
      <w:r>
        <w:rPr>
          <w:b/>
          <w:lang w:val="it-IT"/>
        </w:rPr>
        <w:t xml:space="preserve">  </w:t>
      </w:r>
      <w:r w:rsidRPr="009C6B3F">
        <w:rPr>
          <w:b/>
          <w:lang w:val="it-IT"/>
        </w:rPr>
        <w:t xml:space="preserve">  </w:t>
      </w:r>
      <w:r w:rsidR="007C4BC9" w:rsidRPr="009C6B3F">
        <w:rPr>
          <w:b/>
          <w:lang w:val="it-IT"/>
        </w:rPr>
        <w:t>(2)</w:t>
      </w:r>
      <w:r w:rsidR="007C4BC9" w:rsidRPr="00862609">
        <w:rPr>
          <w:lang w:val="it-IT"/>
        </w:rPr>
        <w:t xml:space="preserve"> Creditorul obligaţiei neexecutate poate solicita rezilierea unilaterala, pentru alte motive decât cele prevăzute la alin.(l), potrivit dreptului comun in materie.</w:t>
      </w:r>
    </w:p>
    <w:p w:rsidR="009C6B3F" w:rsidRDefault="009C6B3F" w:rsidP="009C6B3F">
      <w:pPr>
        <w:pStyle w:val="Corptext3"/>
        <w:shd w:val="clear" w:color="auto" w:fill="auto"/>
        <w:spacing w:before="0" w:after="0" w:line="276" w:lineRule="auto"/>
        <w:ind w:right="300" w:firstLine="0"/>
        <w:jc w:val="left"/>
        <w:rPr>
          <w:rStyle w:val="BodytextBold"/>
          <w:bCs/>
        </w:rPr>
      </w:pPr>
      <w:r w:rsidRPr="009C6B3F">
        <w:rPr>
          <w:rStyle w:val="BodytextBold"/>
          <w:bCs/>
          <w:u w:val="none"/>
        </w:rPr>
        <w:t xml:space="preserve">         </w:t>
      </w:r>
      <w:r>
        <w:rPr>
          <w:rStyle w:val="BodytextBold"/>
          <w:bCs/>
        </w:rPr>
        <w:t xml:space="preserve"> </w:t>
      </w:r>
      <w:r w:rsidR="007C4BC9">
        <w:rPr>
          <w:rStyle w:val="BodytextBold"/>
          <w:bCs/>
        </w:rPr>
        <w:t xml:space="preserve">CAP.IX </w:t>
      </w:r>
      <w:proofErr w:type="spellStart"/>
      <w:r w:rsidR="007C4BC9">
        <w:rPr>
          <w:rStyle w:val="BodytextBold"/>
          <w:bCs/>
        </w:rPr>
        <w:t>Subinchirierea</w:t>
      </w:r>
      <w:proofErr w:type="spellEnd"/>
      <w:r w:rsidR="007C4BC9">
        <w:rPr>
          <w:rStyle w:val="BodytextBold"/>
          <w:bCs/>
        </w:rPr>
        <w:t xml:space="preserve"> si cesiunea </w:t>
      </w:r>
    </w:p>
    <w:p w:rsidR="007C4BC9" w:rsidRPr="00AF3124" w:rsidRDefault="009C6B3F" w:rsidP="009C6B3F">
      <w:pPr>
        <w:pStyle w:val="Corptext3"/>
        <w:shd w:val="clear" w:color="auto" w:fill="auto"/>
        <w:spacing w:before="0" w:after="0" w:line="276" w:lineRule="auto"/>
        <w:ind w:right="300" w:firstLine="0"/>
        <w:jc w:val="left"/>
        <w:rPr>
          <w:b/>
          <w:bCs/>
          <w:color w:val="000000"/>
          <w:szCs w:val="21"/>
        </w:rPr>
      </w:pPr>
      <w:r w:rsidRPr="009C6B3F">
        <w:rPr>
          <w:rStyle w:val="BodytextBold"/>
          <w:bCs/>
          <w:u w:val="none"/>
        </w:rPr>
        <w:t xml:space="preserve">                 </w:t>
      </w:r>
      <w:r>
        <w:rPr>
          <w:rStyle w:val="BodytextBold"/>
          <w:bCs/>
        </w:rPr>
        <w:t xml:space="preserve"> </w:t>
      </w:r>
      <w:r w:rsidR="007C4BC9">
        <w:rPr>
          <w:rStyle w:val="BodytextBold"/>
          <w:bCs/>
        </w:rPr>
        <w:t xml:space="preserve">Art.24 </w:t>
      </w:r>
      <w:r w:rsidR="007C4BC9" w:rsidRPr="00862609">
        <w:rPr>
          <w:lang w:val="it-IT"/>
        </w:rPr>
        <w:t>Subinchirierea in tot sau in parte a bunului închiriat sau cesiunea Contractului unui tert este strict interzisa.</w:t>
      </w:r>
      <w:r w:rsidR="007C4BC9" w:rsidRPr="00AF3124">
        <w:rPr>
          <w:b/>
          <w:bCs/>
          <w:color w:val="000000"/>
          <w:szCs w:val="21"/>
          <w:u w:val="single"/>
        </w:rPr>
        <w:t xml:space="preserve">AP. X </w:t>
      </w:r>
      <w:proofErr w:type="spellStart"/>
      <w:r w:rsidR="007C4BC9" w:rsidRPr="00AF3124">
        <w:rPr>
          <w:b/>
          <w:bCs/>
          <w:color w:val="000000"/>
          <w:szCs w:val="21"/>
          <w:u w:val="single"/>
        </w:rPr>
        <w:t>Forţa</w:t>
      </w:r>
      <w:proofErr w:type="spellEnd"/>
      <w:r w:rsidR="007C4BC9" w:rsidRPr="00AF3124">
        <w:rPr>
          <w:b/>
          <w:bCs/>
          <w:color w:val="000000"/>
          <w:szCs w:val="21"/>
          <w:u w:val="single"/>
        </w:rPr>
        <w:t xml:space="preserve"> majora</w:t>
      </w:r>
    </w:p>
    <w:p w:rsidR="007C4BC9" w:rsidRPr="00AF3124" w:rsidRDefault="007C4BC9" w:rsidP="009C6B3F">
      <w:pPr>
        <w:widowControl w:val="0"/>
        <w:spacing w:after="0" w:line="276" w:lineRule="auto"/>
        <w:ind w:left="60" w:right="40" w:firstLine="880"/>
        <w:jc w:val="both"/>
        <w:rPr>
          <w:rFonts w:ascii="Times New Roman" w:hAnsi="Times New Roman"/>
          <w:color w:val="000000"/>
          <w:sz w:val="21"/>
          <w:szCs w:val="21"/>
        </w:rPr>
      </w:pPr>
      <w:r w:rsidRPr="00AF3124">
        <w:rPr>
          <w:rFonts w:ascii="Times New Roman" w:hAnsi="Times New Roman"/>
          <w:b/>
          <w:bCs/>
          <w:color w:val="000000"/>
          <w:sz w:val="21"/>
          <w:szCs w:val="21"/>
        </w:rPr>
        <w:t xml:space="preserve">Art.25 </w:t>
      </w:r>
      <w:proofErr w:type="spellStart"/>
      <w:r w:rsidRPr="00AF3124">
        <w:rPr>
          <w:rFonts w:ascii="Times New Roman" w:hAnsi="Times New Roman"/>
          <w:color w:val="000000"/>
          <w:sz w:val="21"/>
          <w:szCs w:val="21"/>
        </w:rPr>
        <w:t>Părţile</w:t>
      </w:r>
      <w:proofErr w:type="spellEnd"/>
      <w:r w:rsidRPr="00AF3124">
        <w:rPr>
          <w:rFonts w:ascii="Times New Roman" w:hAnsi="Times New Roman"/>
          <w:color w:val="000000"/>
          <w:sz w:val="21"/>
          <w:szCs w:val="21"/>
        </w:rPr>
        <w:t xml:space="preserve"> vor fi exonerate de răspundere pentru </w:t>
      </w:r>
      <w:proofErr w:type="spellStart"/>
      <w:r w:rsidRPr="00AF3124">
        <w:rPr>
          <w:rFonts w:ascii="Times New Roman" w:hAnsi="Times New Roman"/>
          <w:color w:val="000000"/>
          <w:sz w:val="21"/>
          <w:szCs w:val="21"/>
        </w:rPr>
        <w:t>neindeplinirea</w:t>
      </w:r>
      <w:proofErr w:type="spellEnd"/>
      <w:r w:rsidRPr="00AF3124">
        <w:rPr>
          <w:rFonts w:ascii="Times New Roman" w:hAnsi="Times New Roman"/>
          <w:color w:val="000000"/>
          <w:sz w:val="21"/>
          <w:szCs w:val="21"/>
        </w:rPr>
        <w:t xml:space="preserve"> sau îndeplinirea </w:t>
      </w:r>
      <w:proofErr w:type="spellStart"/>
      <w:r w:rsidRPr="00AF3124">
        <w:rPr>
          <w:rFonts w:ascii="Times New Roman" w:hAnsi="Times New Roman"/>
          <w:color w:val="000000"/>
          <w:sz w:val="21"/>
          <w:szCs w:val="21"/>
        </w:rPr>
        <w:t>necorespunzatoare</w:t>
      </w:r>
      <w:proofErr w:type="spellEnd"/>
      <w:r w:rsidRPr="00AF3124">
        <w:rPr>
          <w:rFonts w:ascii="Times New Roman" w:hAnsi="Times New Roman"/>
          <w:color w:val="000000"/>
          <w:sz w:val="21"/>
          <w:szCs w:val="21"/>
        </w:rPr>
        <w:t xml:space="preserve"> a prevederilor prezentului Contract ca urmare a unor </w:t>
      </w:r>
      <w:proofErr w:type="spellStart"/>
      <w:r w:rsidRPr="00AF3124">
        <w:rPr>
          <w:rFonts w:ascii="Times New Roman" w:hAnsi="Times New Roman"/>
          <w:color w:val="000000"/>
          <w:sz w:val="21"/>
          <w:szCs w:val="21"/>
        </w:rPr>
        <w:t>condiţii</w:t>
      </w:r>
      <w:proofErr w:type="spellEnd"/>
      <w:r w:rsidRPr="00AF3124">
        <w:rPr>
          <w:rFonts w:ascii="Times New Roman" w:hAnsi="Times New Roman"/>
          <w:color w:val="000000"/>
          <w:sz w:val="21"/>
          <w:szCs w:val="21"/>
        </w:rPr>
        <w:t xml:space="preserve"> de </w:t>
      </w:r>
      <w:proofErr w:type="spellStart"/>
      <w:r w:rsidRPr="00AF3124">
        <w:rPr>
          <w:rFonts w:ascii="Times New Roman" w:hAnsi="Times New Roman"/>
          <w:color w:val="000000"/>
          <w:sz w:val="21"/>
          <w:szCs w:val="21"/>
        </w:rPr>
        <w:t>forţa</w:t>
      </w:r>
      <w:proofErr w:type="spellEnd"/>
      <w:r w:rsidRPr="00AF3124">
        <w:rPr>
          <w:rFonts w:ascii="Times New Roman" w:hAnsi="Times New Roman"/>
          <w:color w:val="000000"/>
          <w:sz w:val="21"/>
          <w:szCs w:val="21"/>
        </w:rPr>
        <w:t xml:space="preserve"> majora.</w:t>
      </w:r>
    </w:p>
    <w:p w:rsidR="007C4BC9" w:rsidRPr="00AF3124" w:rsidRDefault="007C4BC9" w:rsidP="009C6B3F">
      <w:pPr>
        <w:widowControl w:val="0"/>
        <w:spacing w:after="0" w:line="276" w:lineRule="auto"/>
        <w:ind w:left="60" w:right="40" w:firstLine="880"/>
        <w:jc w:val="both"/>
        <w:rPr>
          <w:rFonts w:ascii="Times New Roman" w:hAnsi="Times New Roman"/>
          <w:color w:val="000000"/>
          <w:sz w:val="21"/>
          <w:szCs w:val="21"/>
        </w:rPr>
      </w:pPr>
      <w:r w:rsidRPr="00AF3124">
        <w:rPr>
          <w:rFonts w:ascii="Times New Roman" w:hAnsi="Times New Roman"/>
          <w:b/>
          <w:bCs/>
          <w:color w:val="000000"/>
          <w:sz w:val="21"/>
          <w:szCs w:val="21"/>
        </w:rPr>
        <w:t xml:space="preserve">Art.26 </w:t>
      </w:r>
      <w:r w:rsidRPr="00AF3124">
        <w:rPr>
          <w:rFonts w:ascii="Times New Roman" w:hAnsi="Times New Roman"/>
          <w:color w:val="000000"/>
          <w:sz w:val="21"/>
          <w:szCs w:val="21"/>
        </w:rPr>
        <w:t xml:space="preserve">Partea afectata de un caz de </w:t>
      </w:r>
      <w:proofErr w:type="spellStart"/>
      <w:r w:rsidRPr="00AF3124">
        <w:rPr>
          <w:rFonts w:ascii="Times New Roman" w:hAnsi="Times New Roman"/>
          <w:color w:val="000000"/>
          <w:sz w:val="21"/>
          <w:szCs w:val="21"/>
        </w:rPr>
        <w:t>forţa</w:t>
      </w:r>
      <w:proofErr w:type="spellEnd"/>
      <w:r w:rsidRPr="00AF3124">
        <w:rPr>
          <w:rFonts w:ascii="Times New Roman" w:hAnsi="Times New Roman"/>
          <w:color w:val="000000"/>
          <w:sz w:val="21"/>
          <w:szCs w:val="21"/>
        </w:rPr>
        <w:t xml:space="preserve"> majora are </w:t>
      </w:r>
      <w:proofErr w:type="spellStart"/>
      <w:r w:rsidRPr="00AF3124">
        <w:rPr>
          <w:rFonts w:ascii="Times New Roman" w:hAnsi="Times New Roman"/>
          <w:color w:val="000000"/>
          <w:sz w:val="21"/>
          <w:szCs w:val="21"/>
        </w:rPr>
        <w:t>obligaţia</w:t>
      </w:r>
      <w:proofErr w:type="spellEnd"/>
      <w:r w:rsidRPr="00AF3124">
        <w:rPr>
          <w:rFonts w:ascii="Times New Roman" w:hAnsi="Times New Roman"/>
          <w:color w:val="000000"/>
          <w:sz w:val="21"/>
          <w:szCs w:val="21"/>
        </w:rPr>
        <w:t xml:space="preserve"> de a </w:t>
      </w:r>
      <w:proofErr w:type="spellStart"/>
      <w:r w:rsidRPr="00AF3124">
        <w:rPr>
          <w:rFonts w:ascii="Times New Roman" w:hAnsi="Times New Roman"/>
          <w:color w:val="000000"/>
          <w:sz w:val="21"/>
          <w:szCs w:val="21"/>
        </w:rPr>
        <w:t>anunţa</w:t>
      </w:r>
      <w:proofErr w:type="spellEnd"/>
      <w:r w:rsidRPr="00AF3124">
        <w:rPr>
          <w:rFonts w:ascii="Times New Roman" w:hAnsi="Times New Roman"/>
          <w:color w:val="000000"/>
          <w:sz w:val="21"/>
          <w:szCs w:val="21"/>
        </w:rPr>
        <w:t xml:space="preserve"> respectivul caz, in scris, celeilalte </w:t>
      </w:r>
      <w:proofErr w:type="spellStart"/>
      <w:r w:rsidRPr="00AF3124">
        <w:rPr>
          <w:rFonts w:ascii="Times New Roman" w:hAnsi="Times New Roman"/>
          <w:color w:val="000000"/>
          <w:sz w:val="21"/>
          <w:szCs w:val="21"/>
        </w:rPr>
        <w:t>parti</w:t>
      </w:r>
      <w:proofErr w:type="spellEnd"/>
      <w:r w:rsidRPr="00AF3124">
        <w:rPr>
          <w:rFonts w:ascii="Times New Roman" w:hAnsi="Times New Roman"/>
          <w:color w:val="000000"/>
          <w:sz w:val="21"/>
          <w:szCs w:val="21"/>
        </w:rPr>
        <w:t xml:space="preserve"> imediat ce a luat </w:t>
      </w:r>
      <w:proofErr w:type="spellStart"/>
      <w:r w:rsidRPr="00AF3124">
        <w:rPr>
          <w:rFonts w:ascii="Times New Roman" w:hAnsi="Times New Roman"/>
          <w:color w:val="000000"/>
          <w:sz w:val="21"/>
          <w:szCs w:val="21"/>
        </w:rPr>
        <w:t>cunostinta</w:t>
      </w:r>
      <w:proofErr w:type="spellEnd"/>
      <w:r w:rsidRPr="00AF3124">
        <w:rPr>
          <w:rFonts w:ascii="Times New Roman" w:hAnsi="Times New Roman"/>
          <w:color w:val="000000"/>
          <w:sz w:val="21"/>
          <w:szCs w:val="21"/>
        </w:rPr>
        <w:t xml:space="preserve"> de producerea acestuia.</w:t>
      </w:r>
    </w:p>
    <w:p w:rsidR="007C4BC9" w:rsidRPr="00AF3124" w:rsidRDefault="007C4BC9" w:rsidP="009C6B3F">
      <w:pPr>
        <w:widowControl w:val="0"/>
        <w:spacing w:after="0" w:line="276" w:lineRule="auto"/>
        <w:ind w:left="60" w:right="40" w:firstLine="880"/>
        <w:jc w:val="both"/>
        <w:rPr>
          <w:rFonts w:ascii="Times New Roman" w:hAnsi="Times New Roman"/>
          <w:color w:val="000000"/>
          <w:sz w:val="21"/>
          <w:szCs w:val="21"/>
        </w:rPr>
      </w:pPr>
      <w:r w:rsidRPr="00AF3124">
        <w:rPr>
          <w:rFonts w:ascii="Times New Roman" w:hAnsi="Times New Roman"/>
          <w:b/>
          <w:bCs/>
          <w:color w:val="000000"/>
          <w:sz w:val="21"/>
          <w:szCs w:val="21"/>
        </w:rPr>
        <w:t xml:space="preserve">Art.27 </w:t>
      </w:r>
      <w:proofErr w:type="spellStart"/>
      <w:r w:rsidRPr="00AF3124">
        <w:rPr>
          <w:rFonts w:ascii="Times New Roman" w:hAnsi="Times New Roman"/>
          <w:color w:val="000000"/>
          <w:sz w:val="21"/>
          <w:szCs w:val="21"/>
        </w:rPr>
        <w:t>Forţa</w:t>
      </w:r>
      <w:proofErr w:type="spellEnd"/>
      <w:r w:rsidRPr="00AF3124">
        <w:rPr>
          <w:rFonts w:ascii="Times New Roman" w:hAnsi="Times New Roman"/>
          <w:color w:val="000000"/>
          <w:sz w:val="21"/>
          <w:szCs w:val="21"/>
        </w:rPr>
        <w:t xml:space="preserve"> majora se va proba prin documente eliberate de </w:t>
      </w:r>
      <w:proofErr w:type="spellStart"/>
      <w:r w:rsidRPr="00AF3124">
        <w:rPr>
          <w:rFonts w:ascii="Times New Roman" w:hAnsi="Times New Roman"/>
          <w:color w:val="000000"/>
          <w:sz w:val="21"/>
          <w:szCs w:val="21"/>
        </w:rPr>
        <w:t>autoritatile</w:t>
      </w:r>
      <w:proofErr w:type="spellEnd"/>
      <w:r w:rsidRPr="00AF3124">
        <w:rPr>
          <w:rFonts w:ascii="Times New Roman" w:hAnsi="Times New Roman"/>
          <w:color w:val="000000"/>
          <w:sz w:val="21"/>
          <w:szCs w:val="21"/>
        </w:rPr>
        <w:t xml:space="preserve"> si </w:t>
      </w:r>
      <w:proofErr w:type="spellStart"/>
      <w:r w:rsidRPr="00AF3124">
        <w:rPr>
          <w:rFonts w:ascii="Times New Roman" w:hAnsi="Times New Roman"/>
          <w:color w:val="000000"/>
          <w:sz w:val="21"/>
          <w:szCs w:val="21"/>
        </w:rPr>
        <w:t>institutiile</w:t>
      </w:r>
      <w:proofErr w:type="spellEnd"/>
      <w:r w:rsidRPr="00AF3124">
        <w:rPr>
          <w:rFonts w:ascii="Times New Roman" w:hAnsi="Times New Roman"/>
          <w:color w:val="000000"/>
          <w:sz w:val="21"/>
          <w:szCs w:val="21"/>
        </w:rPr>
        <w:t xml:space="preserve"> abilitate in acest sens, in cel mult 30 de zile de la data producerii cazului de </w:t>
      </w:r>
      <w:proofErr w:type="spellStart"/>
      <w:r w:rsidRPr="00AF3124">
        <w:rPr>
          <w:rFonts w:ascii="Times New Roman" w:hAnsi="Times New Roman"/>
          <w:color w:val="000000"/>
          <w:sz w:val="21"/>
          <w:szCs w:val="21"/>
        </w:rPr>
        <w:t>forţa</w:t>
      </w:r>
      <w:proofErr w:type="spellEnd"/>
      <w:r w:rsidRPr="00AF3124">
        <w:rPr>
          <w:rFonts w:ascii="Times New Roman" w:hAnsi="Times New Roman"/>
          <w:color w:val="000000"/>
          <w:sz w:val="21"/>
          <w:szCs w:val="21"/>
        </w:rPr>
        <w:t xml:space="preserve"> majora.</w:t>
      </w:r>
    </w:p>
    <w:p w:rsidR="009C6B3F" w:rsidRDefault="007C4BC9" w:rsidP="009C6B3F">
      <w:pPr>
        <w:widowControl w:val="0"/>
        <w:spacing w:after="237" w:line="276" w:lineRule="auto"/>
        <w:ind w:left="60" w:right="40" w:firstLine="880"/>
        <w:jc w:val="both"/>
        <w:rPr>
          <w:rFonts w:ascii="Times New Roman" w:hAnsi="Times New Roman"/>
          <w:color w:val="000000"/>
          <w:sz w:val="21"/>
          <w:szCs w:val="21"/>
        </w:rPr>
      </w:pPr>
      <w:r w:rsidRPr="00AF3124">
        <w:rPr>
          <w:rFonts w:ascii="Times New Roman" w:hAnsi="Times New Roman"/>
          <w:b/>
          <w:bCs/>
          <w:color w:val="000000"/>
          <w:sz w:val="21"/>
          <w:szCs w:val="21"/>
        </w:rPr>
        <w:lastRenderedPageBreak/>
        <w:t xml:space="preserve">Art.28 </w:t>
      </w:r>
      <w:r w:rsidRPr="00AF3124">
        <w:rPr>
          <w:rFonts w:ascii="Times New Roman" w:hAnsi="Times New Roman"/>
          <w:color w:val="000000"/>
          <w:sz w:val="21"/>
          <w:szCs w:val="21"/>
        </w:rPr>
        <w:t xml:space="preserve">Partea afectata de un caz de </w:t>
      </w:r>
      <w:proofErr w:type="spellStart"/>
      <w:r w:rsidRPr="00AF3124">
        <w:rPr>
          <w:rFonts w:ascii="Times New Roman" w:hAnsi="Times New Roman"/>
          <w:color w:val="000000"/>
          <w:sz w:val="21"/>
          <w:szCs w:val="21"/>
        </w:rPr>
        <w:t>forţa</w:t>
      </w:r>
      <w:proofErr w:type="spellEnd"/>
      <w:r w:rsidRPr="00AF3124">
        <w:rPr>
          <w:rFonts w:ascii="Times New Roman" w:hAnsi="Times New Roman"/>
          <w:color w:val="000000"/>
          <w:sz w:val="21"/>
          <w:szCs w:val="21"/>
        </w:rPr>
        <w:t xml:space="preserve"> majora are </w:t>
      </w:r>
      <w:proofErr w:type="spellStart"/>
      <w:r w:rsidRPr="00AF3124">
        <w:rPr>
          <w:rFonts w:ascii="Times New Roman" w:hAnsi="Times New Roman"/>
          <w:color w:val="000000"/>
          <w:sz w:val="21"/>
          <w:szCs w:val="21"/>
        </w:rPr>
        <w:t>obligaţia</w:t>
      </w:r>
      <w:proofErr w:type="spellEnd"/>
      <w:r w:rsidRPr="00AF3124">
        <w:rPr>
          <w:rFonts w:ascii="Times New Roman" w:hAnsi="Times New Roman"/>
          <w:color w:val="000000"/>
          <w:sz w:val="21"/>
          <w:szCs w:val="21"/>
        </w:rPr>
        <w:t xml:space="preserve"> de a </w:t>
      </w:r>
      <w:proofErr w:type="spellStart"/>
      <w:r w:rsidRPr="00AF3124">
        <w:rPr>
          <w:rFonts w:ascii="Times New Roman" w:hAnsi="Times New Roman"/>
          <w:color w:val="000000"/>
          <w:sz w:val="21"/>
          <w:szCs w:val="21"/>
        </w:rPr>
        <w:t>anunţa</w:t>
      </w:r>
      <w:proofErr w:type="spellEnd"/>
      <w:r w:rsidRPr="00AF3124">
        <w:rPr>
          <w:rFonts w:ascii="Times New Roman" w:hAnsi="Times New Roman"/>
          <w:color w:val="000000"/>
          <w:sz w:val="21"/>
          <w:szCs w:val="21"/>
        </w:rPr>
        <w:t xml:space="preserve"> in scris celeilalte </w:t>
      </w:r>
      <w:proofErr w:type="spellStart"/>
      <w:r w:rsidRPr="00AF3124">
        <w:rPr>
          <w:rFonts w:ascii="Times New Roman" w:hAnsi="Times New Roman"/>
          <w:color w:val="000000"/>
          <w:sz w:val="21"/>
          <w:szCs w:val="21"/>
        </w:rPr>
        <w:t>parti</w:t>
      </w:r>
      <w:proofErr w:type="spellEnd"/>
      <w:r w:rsidRPr="00AF3124">
        <w:rPr>
          <w:rFonts w:ascii="Times New Roman" w:hAnsi="Times New Roman"/>
          <w:color w:val="000000"/>
          <w:sz w:val="21"/>
          <w:szCs w:val="21"/>
        </w:rPr>
        <w:t xml:space="preserve"> imediat ce a luat </w:t>
      </w:r>
      <w:proofErr w:type="spellStart"/>
      <w:r w:rsidRPr="00AF3124">
        <w:rPr>
          <w:rFonts w:ascii="Times New Roman" w:hAnsi="Times New Roman"/>
          <w:color w:val="000000"/>
          <w:sz w:val="21"/>
          <w:szCs w:val="21"/>
        </w:rPr>
        <w:t>cunostinta</w:t>
      </w:r>
      <w:proofErr w:type="spellEnd"/>
      <w:r w:rsidRPr="00AF3124">
        <w:rPr>
          <w:rFonts w:ascii="Times New Roman" w:hAnsi="Times New Roman"/>
          <w:color w:val="000000"/>
          <w:sz w:val="21"/>
          <w:szCs w:val="21"/>
        </w:rPr>
        <w:t xml:space="preserve"> de încetarea respectivului caz si de a relua imediat executarea prezentului Contract.</w:t>
      </w:r>
    </w:p>
    <w:p w:rsidR="007C4BC9" w:rsidRPr="00AF3124" w:rsidRDefault="009C6B3F" w:rsidP="009C6B3F">
      <w:pPr>
        <w:widowControl w:val="0"/>
        <w:spacing w:after="237" w:line="276" w:lineRule="auto"/>
        <w:ind w:right="40"/>
        <w:jc w:val="both"/>
        <w:rPr>
          <w:rFonts w:ascii="Times New Roman" w:hAnsi="Times New Roman"/>
          <w:b/>
          <w:bCs/>
          <w:color w:val="000000"/>
          <w:sz w:val="21"/>
          <w:szCs w:val="21"/>
        </w:rPr>
      </w:pPr>
      <w:r>
        <w:rPr>
          <w:rFonts w:ascii="Times New Roman" w:hAnsi="Times New Roman"/>
          <w:b/>
          <w:bCs/>
          <w:color w:val="000000"/>
          <w:sz w:val="21"/>
          <w:szCs w:val="21"/>
        </w:rPr>
        <w:t xml:space="preserve">       </w:t>
      </w:r>
      <w:r w:rsidRPr="009C6B3F">
        <w:rPr>
          <w:rFonts w:ascii="Times New Roman" w:hAnsi="Times New Roman"/>
          <w:b/>
          <w:bCs/>
          <w:color w:val="000000"/>
          <w:sz w:val="21"/>
          <w:szCs w:val="21"/>
        </w:rPr>
        <w:t xml:space="preserve"> </w:t>
      </w:r>
      <w:r>
        <w:rPr>
          <w:rFonts w:ascii="Times New Roman" w:hAnsi="Times New Roman"/>
          <w:b/>
          <w:bCs/>
          <w:color w:val="000000"/>
          <w:sz w:val="21"/>
          <w:szCs w:val="21"/>
          <w:u w:val="single"/>
        </w:rPr>
        <w:t xml:space="preserve"> </w:t>
      </w:r>
      <w:r w:rsidR="007C4BC9" w:rsidRPr="00AF3124">
        <w:rPr>
          <w:rFonts w:ascii="Times New Roman" w:hAnsi="Times New Roman"/>
          <w:b/>
          <w:bCs/>
          <w:color w:val="000000"/>
          <w:sz w:val="21"/>
          <w:szCs w:val="21"/>
          <w:u w:val="single"/>
        </w:rPr>
        <w:t>CAP. XI Litigii</w:t>
      </w:r>
    </w:p>
    <w:p w:rsidR="007C4BC9" w:rsidRPr="00AF3124" w:rsidRDefault="007C4BC9" w:rsidP="009C6B3F">
      <w:pPr>
        <w:widowControl w:val="0"/>
        <w:spacing w:after="240" w:line="276" w:lineRule="auto"/>
        <w:ind w:left="60" w:right="40" w:firstLine="880"/>
        <w:jc w:val="both"/>
        <w:rPr>
          <w:rFonts w:ascii="Times New Roman" w:hAnsi="Times New Roman"/>
          <w:color w:val="000000"/>
          <w:sz w:val="21"/>
          <w:szCs w:val="21"/>
        </w:rPr>
      </w:pPr>
      <w:r w:rsidRPr="00AF3124">
        <w:rPr>
          <w:rFonts w:ascii="Times New Roman" w:hAnsi="Times New Roman"/>
          <w:b/>
          <w:bCs/>
          <w:color w:val="000000"/>
          <w:sz w:val="21"/>
          <w:szCs w:val="21"/>
        </w:rPr>
        <w:t xml:space="preserve">Art.29 </w:t>
      </w:r>
      <w:r w:rsidRPr="00AF3124">
        <w:rPr>
          <w:rFonts w:ascii="Times New Roman" w:hAnsi="Times New Roman"/>
          <w:color w:val="000000"/>
          <w:sz w:val="21"/>
          <w:szCs w:val="21"/>
        </w:rPr>
        <w:t xml:space="preserve">Eventualele litigii născute din închirierea, executarea, interpretarea sau modificarea prezentului contract, vor fi </w:t>
      </w:r>
      <w:proofErr w:type="spellStart"/>
      <w:r w:rsidRPr="00AF3124">
        <w:rPr>
          <w:rFonts w:ascii="Times New Roman" w:hAnsi="Times New Roman"/>
          <w:color w:val="000000"/>
          <w:sz w:val="21"/>
          <w:szCs w:val="21"/>
        </w:rPr>
        <w:t>solutionate</w:t>
      </w:r>
      <w:proofErr w:type="spellEnd"/>
      <w:r w:rsidRPr="00AF3124">
        <w:rPr>
          <w:rFonts w:ascii="Times New Roman" w:hAnsi="Times New Roman"/>
          <w:color w:val="000000"/>
          <w:sz w:val="21"/>
          <w:szCs w:val="21"/>
        </w:rPr>
        <w:t xml:space="preserve"> pe cale amiabila, prin mediere, in caz contrar de către </w:t>
      </w:r>
      <w:proofErr w:type="spellStart"/>
      <w:r w:rsidRPr="00AF3124">
        <w:rPr>
          <w:rFonts w:ascii="Times New Roman" w:hAnsi="Times New Roman"/>
          <w:color w:val="000000"/>
          <w:sz w:val="21"/>
          <w:szCs w:val="21"/>
        </w:rPr>
        <w:t>instantele</w:t>
      </w:r>
      <w:proofErr w:type="spellEnd"/>
      <w:r w:rsidRPr="00AF3124">
        <w:rPr>
          <w:rFonts w:ascii="Times New Roman" w:hAnsi="Times New Roman"/>
          <w:color w:val="000000"/>
          <w:sz w:val="21"/>
          <w:szCs w:val="21"/>
        </w:rPr>
        <w:t xml:space="preserve"> </w:t>
      </w:r>
      <w:proofErr w:type="spellStart"/>
      <w:r w:rsidRPr="00AF3124">
        <w:rPr>
          <w:rFonts w:ascii="Times New Roman" w:hAnsi="Times New Roman"/>
          <w:color w:val="000000"/>
          <w:sz w:val="21"/>
          <w:szCs w:val="21"/>
        </w:rPr>
        <w:t>judecătoreşti</w:t>
      </w:r>
      <w:proofErr w:type="spellEnd"/>
      <w:r w:rsidRPr="00AF3124">
        <w:rPr>
          <w:rFonts w:ascii="Times New Roman" w:hAnsi="Times New Roman"/>
          <w:color w:val="000000"/>
          <w:sz w:val="21"/>
          <w:szCs w:val="21"/>
        </w:rPr>
        <w:t xml:space="preserve"> competente.</w:t>
      </w:r>
    </w:p>
    <w:p w:rsidR="007C4BC9" w:rsidRPr="00AF3124" w:rsidRDefault="009C6B3F" w:rsidP="009C6B3F">
      <w:pPr>
        <w:widowControl w:val="0"/>
        <w:spacing w:after="0" w:line="276" w:lineRule="auto"/>
        <w:jc w:val="both"/>
        <w:rPr>
          <w:rFonts w:ascii="Times New Roman" w:hAnsi="Times New Roman"/>
          <w:b/>
          <w:bCs/>
          <w:color w:val="000000"/>
          <w:sz w:val="21"/>
          <w:szCs w:val="21"/>
        </w:rPr>
      </w:pPr>
      <w:r w:rsidRPr="009C6B3F">
        <w:rPr>
          <w:rFonts w:ascii="Times New Roman" w:hAnsi="Times New Roman"/>
          <w:b/>
          <w:bCs/>
          <w:color w:val="000000"/>
          <w:sz w:val="21"/>
          <w:szCs w:val="21"/>
        </w:rPr>
        <w:t xml:space="preserve">      </w:t>
      </w:r>
      <w:r>
        <w:rPr>
          <w:rFonts w:ascii="Times New Roman" w:hAnsi="Times New Roman"/>
          <w:b/>
          <w:bCs/>
          <w:color w:val="000000"/>
          <w:sz w:val="21"/>
          <w:szCs w:val="21"/>
          <w:u w:val="single"/>
        </w:rPr>
        <w:t xml:space="preserve">  </w:t>
      </w:r>
      <w:r w:rsidR="007C4BC9" w:rsidRPr="00AF3124">
        <w:rPr>
          <w:rFonts w:ascii="Times New Roman" w:hAnsi="Times New Roman"/>
          <w:b/>
          <w:bCs/>
          <w:color w:val="000000"/>
          <w:sz w:val="21"/>
          <w:szCs w:val="21"/>
          <w:u w:val="single"/>
        </w:rPr>
        <w:t xml:space="preserve">CAP.XII </w:t>
      </w:r>
      <w:proofErr w:type="spellStart"/>
      <w:r w:rsidR="007C4BC9" w:rsidRPr="00AF3124">
        <w:rPr>
          <w:rFonts w:ascii="Times New Roman" w:hAnsi="Times New Roman"/>
          <w:b/>
          <w:bCs/>
          <w:color w:val="000000"/>
          <w:sz w:val="21"/>
          <w:szCs w:val="21"/>
          <w:u w:val="single"/>
        </w:rPr>
        <w:t>Dispoziţii</w:t>
      </w:r>
      <w:proofErr w:type="spellEnd"/>
      <w:r w:rsidR="007C4BC9" w:rsidRPr="00AF3124">
        <w:rPr>
          <w:rFonts w:ascii="Times New Roman" w:hAnsi="Times New Roman"/>
          <w:b/>
          <w:bCs/>
          <w:color w:val="000000"/>
          <w:sz w:val="21"/>
          <w:szCs w:val="21"/>
          <w:u w:val="single"/>
        </w:rPr>
        <w:t xml:space="preserve"> finale</w:t>
      </w:r>
    </w:p>
    <w:p w:rsidR="007C4BC9" w:rsidRPr="00AF3124" w:rsidRDefault="007C4BC9" w:rsidP="009C6B3F">
      <w:pPr>
        <w:widowControl w:val="0"/>
        <w:spacing w:after="0" w:line="276" w:lineRule="auto"/>
        <w:ind w:left="60" w:firstLine="880"/>
        <w:jc w:val="both"/>
        <w:rPr>
          <w:rFonts w:ascii="Times New Roman" w:hAnsi="Times New Roman"/>
          <w:color w:val="000000"/>
          <w:sz w:val="21"/>
          <w:szCs w:val="21"/>
        </w:rPr>
      </w:pPr>
      <w:r w:rsidRPr="00AF3124">
        <w:rPr>
          <w:rFonts w:ascii="Times New Roman" w:hAnsi="Times New Roman"/>
          <w:b/>
          <w:bCs/>
          <w:color w:val="000000"/>
          <w:sz w:val="21"/>
          <w:szCs w:val="21"/>
        </w:rPr>
        <w:t xml:space="preserve">Art.30 </w:t>
      </w:r>
      <w:r w:rsidRPr="00AF3124">
        <w:rPr>
          <w:rFonts w:ascii="Times New Roman" w:hAnsi="Times New Roman"/>
          <w:color w:val="000000"/>
          <w:sz w:val="21"/>
          <w:szCs w:val="21"/>
        </w:rPr>
        <w:t>Legea aplicabila prezentului Contract este legea romana.</w:t>
      </w:r>
    </w:p>
    <w:p w:rsidR="007C4BC9" w:rsidRPr="00AF3124" w:rsidRDefault="007C4BC9" w:rsidP="009C6B3F">
      <w:pPr>
        <w:widowControl w:val="0"/>
        <w:spacing w:after="0" w:line="276" w:lineRule="auto"/>
        <w:ind w:left="60" w:right="40" w:firstLine="880"/>
        <w:jc w:val="both"/>
        <w:rPr>
          <w:rFonts w:ascii="Times New Roman" w:hAnsi="Times New Roman"/>
          <w:color w:val="000000"/>
          <w:sz w:val="21"/>
          <w:szCs w:val="21"/>
        </w:rPr>
      </w:pPr>
      <w:r w:rsidRPr="00AF3124">
        <w:rPr>
          <w:rFonts w:ascii="Times New Roman" w:hAnsi="Times New Roman"/>
          <w:b/>
          <w:bCs/>
          <w:color w:val="000000"/>
          <w:sz w:val="21"/>
          <w:szCs w:val="21"/>
        </w:rPr>
        <w:t xml:space="preserve">Art.31 </w:t>
      </w:r>
      <w:r w:rsidRPr="00AF3124">
        <w:rPr>
          <w:rFonts w:ascii="Times New Roman" w:hAnsi="Times New Roman"/>
          <w:color w:val="000000"/>
          <w:sz w:val="21"/>
          <w:szCs w:val="21"/>
        </w:rPr>
        <w:t xml:space="preserve">Locatorul va putea modifica unilateral partea reglementara a Contractului. Orice modificare a pârtii </w:t>
      </w:r>
      <w:proofErr w:type="spellStart"/>
      <w:r w:rsidRPr="00AF3124">
        <w:rPr>
          <w:rFonts w:ascii="Times New Roman" w:hAnsi="Times New Roman"/>
          <w:color w:val="000000"/>
          <w:sz w:val="21"/>
          <w:szCs w:val="21"/>
        </w:rPr>
        <w:t>convenţionale</w:t>
      </w:r>
      <w:proofErr w:type="spellEnd"/>
      <w:r w:rsidRPr="00AF3124">
        <w:rPr>
          <w:rFonts w:ascii="Times New Roman" w:hAnsi="Times New Roman"/>
          <w:color w:val="000000"/>
          <w:sz w:val="21"/>
          <w:szCs w:val="21"/>
        </w:rPr>
        <w:t xml:space="preserve"> a prezentului Contract se poate face numai prin act </w:t>
      </w:r>
      <w:proofErr w:type="spellStart"/>
      <w:r w:rsidRPr="00AF3124">
        <w:rPr>
          <w:rFonts w:ascii="Times New Roman" w:hAnsi="Times New Roman"/>
          <w:color w:val="000000"/>
          <w:sz w:val="21"/>
          <w:szCs w:val="21"/>
        </w:rPr>
        <w:t>adiţional</w:t>
      </w:r>
      <w:proofErr w:type="spellEnd"/>
      <w:r w:rsidRPr="00AF3124">
        <w:rPr>
          <w:rFonts w:ascii="Times New Roman" w:hAnsi="Times New Roman"/>
          <w:color w:val="000000"/>
          <w:sz w:val="21"/>
          <w:szCs w:val="21"/>
        </w:rPr>
        <w:t xml:space="preserve"> semnat de ambele </w:t>
      </w:r>
      <w:proofErr w:type="spellStart"/>
      <w:r w:rsidRPr="00AF3124">
        <w:rPr>
          <w:rFonts w:ascii="Times New Roman" w:hAnsi="Times New Roman"/>
          <w:color w:val="000000"/>
          <w:sz w:val="21"/>
          <w:szCs w:val="21"/>
        </w:rPr>
        <w:t>parti</w:t>
      </w:r>
      <w:proofErr w:type="spellEnd"/>
      <w:r w:rsidRPr="00AF3124">
        <w:rPr>
          <w:rFonts w:ascii="Times New Roman" w:hAnsi="Times New Roman"/>
          <w:color w:val="000000"/>
          <w:sz w:val="21"/>
          <w:szCs w:val="21"/>
        </w:rPr>
        <w:t>.</w:t>
      </w:r>
    </w:p>
    <w:p w:rsidR="007C4BC9" w:rsidRPr="00AF3124" w:rsidRDefault="007C4BC9" w:rsidP="009C6B3F">
      <w:pPr>
        <w:widowControl w:val="0"/>
        <w:spacing w:after="0" w:line="276" w:lineRule="auto"/>
        <w:ind w:left="60" w:right="40" w:firstLine="880"/>
        <w:jc w:val="both"/>
        <w:rPr>
          <w:rFonts w:ascii="Times New Roman" w:hAnsi="Times New Roman"/>
          <w:color w:val="000000"/>
          <w:sz w:val="21"/>
          <w:szCs w:val="21"/>
        </w:rPr>
      </w:pPr>
      <w:r w:rsidRPr="00AF3124">
        <w:rPr>
          <w:rFonts w:ascii="Times New Roman" w:hAnsi="Times New Roman"/>
          <w:b/>
          <w:bCs/>
          <w:color w:val="000000"/>
          <w:sz w:val="21"/>
          <w:szCs w:val="21"/>
        </w:rPr>
        <w:t xml:space="preserve">Art.32 </w:t>
      </w:r>
      <w:r w:rsidRPr="00AF3124">
        <w:rPr>
          <w:rFonts w:ascii="Times New Roman" w:hAnsi="Times New Roman"/>
          <w:color w:val="000000"/>
          <w:sz w:val="21"/>
          <w:szCs w:val="21"/>
        </w:rPr>
        <w:t xml:space="preserve">Orice comunicare intre </w:t>
      </w:r>
      <w:proofErr w:type="spellStart"/>
      <w:r w:rsidRPr="00AF3124">
        <w:rPr>
          <w:rFonts w:ascii="Times New Roman" w:hAnsi="Times New Roman"/>
          <w:color w:val="000000"/>
          <w:sz w:val="21"/>
          <w:szCs w:val="21"/>
        </w:rPr>
        <w:t>parti</w:t>
      </w:r>
      <w:proofErr w:type="spellEnd"/>
      <w:r w:rsidRPr="00AF3124">
        <w:rPr>
          <w:rFonts w:ascii="Times New Roman" w:hAnsi="Times New Roman"/>
          <w:color w:val="000000"/>
          <w:sz w:val="21"/>
          <w:szCs w:val="21"/>
        </w:rPr>
        <w:t xml:space="preserve"> trebuie expediata la adresele </w:t>
      </w:r>
      <w:proofErr w:type="spellStart"/>
      <w:r w:rsidRPr="00AF3124">
        <w:rPr>
          <w:rFonts w:ascii="Times New Roman" w:hAnsi="Times New Roman"/>
          <w:color w:val="000000"/>
          <w:sz w:val="21"/>
          <w:szCs w:val="21"/>
        </w:rPr>
        <w:t>mentionate</w:t>
      </w:r>
      <w:proofErr w:type="spellEnd"/>
      <w:r w:rsidRPr="00AF3124">
        <w:rPr>
          <w:rFonts w:ascii="Times New Roman" w:hAnsi="Times New Roman"/>
          <w:color w:val="000000"/>
          <w:sz w:val="21"/>
          <w:szCs w:val="21"/>
        </w:rPr>
        <w:t xml:space="preserve"> in prezentul Contract, prin scrisoare recomandata cu confirmare de primire, prin curier sau fax.</w:t>
      </w:r>
    </w:p>
    <w:p w:rsidR="007C4BC9" w:rsidRPr="00AF3124" w:rsidRDefault="007C4BC9" w:rsidP="009C6B3F">
      <w:pPr>
        <w:widowControl w:val="0"/>
        <w:spacing w:after="0" w:line="276" w:lineRule="auto"/>
        <w:ind w:left="60" w:right="40" w:firstLine="880"/>
        <w:jc w:val="both"/>
        <w:rPr>
          <w:rFonts w:ascii="Times New Roman" w:hAnsi="Times New Roman"/>
          <w:color w:val="000000"/>
          <w:sz w:val="21"/>
          <w:szCs w:val="21"/>
        </w:rPr>
      </w:pPr>
      <w:r w:rsidRPr="00AF3124">
        <w:rPr>
          <w:rFonts w:ascii="Times New Roman" w:hAnsi="Times New Roman"/>
          <w:b/>
          <w:bCs/>
          <w:color w:val="000000"/>
          <w:sz w:val="21"/>
          <w:szCs w:val="21"/>
        </w:rPr>
        <w:t xml:space="preserve">Art.33 </w:t>
      </w:r>
      <w:proofErr w:type="spellStart"/>
      <w:r w:rsidRPr="00AF3124">
        <w:rPr>
          <w:rFonts w:ascii="Times New Roman" w:hAnsi="Times New Roman"/>
          <w:color w:val="000000"/>
          <w:sz w:val="21"/>
          <w:szCs w:val="21"/>
        </w:rPr>
        <w:t>Dupa</w:t>
      </w:r>
      <w:proofErr w:type="spellEnd"/>
      <w:r w:rsidRPr="00AF3124">
        <w:rPr>
          <w:rFonts w:ascii="Times New Roman" w:hAnsi="Times New Roman"/>
          <w:color w:val="000000"/>
          <w:sz w:val="21"/>
          <w:szCs w:val="21"/>
        </w:rPr>
        <w:t xml:space="preserve"> încetarea perioadei de închiriere, orice </w:t>
      </w:r>
      <w:proofErr w:type="spellStart"/>
      <w:r w:rsidRPr="00AF3124">
        <w:rPr>
          <w:rFonts w:ascii="Times New Roman" w:hAnsi="Times New Roman"/>
          <w:color w:val="000000"/>
          <w:sz w:val="21"/>
          <w:szCs w:val="21"/>
        </w:rPr>
        <w:t>investitie</w:t>
      </w:r>
      <w:proofErr w:type="spellEnd"/>
      <w:r w:rsidRPr="00AF3124">
        <w:rPr>
          <w:rFonts w:ascii="Times New Roman" w:hAnsi="Times New Roman"/>
          <w:color w:val="000000"/>
          <w:sz w:val="21"/>
          <w:szCs w:val="21"/>
        </w:rPr>
        <w:t xml:space="preserve"> sau modernizare adusa bunului închiriat, trece in </w:t>
      </w:r>
      <w:proofErr w:type="spellStart"/>
      <w:r w:rsidRPr="00AF3124">
        <w:rPr>
          <w:rFonts w:ascii="Times New Roman" w:hAnsi="Times New Roman"/>
          <w:color w:val="000000"/>
          <w:sz w:val="21"/>
          <w:szCs w:val="21"/>
        </w:rPr>
        <w:t>condiţiile</w:t>
      </w:r>
      <w:proofErr w:type="spellEnd"/>
      <w:r w:rsidRPr="00AF3124">
        <w:rPr>
          <w:rFonts w:ascii="Times New Roman" w:hAnsi="Times New Roman"/>
          <w:color w:val="000000"/>
          <w:sz w:val="21"/>
          <w:szCs w:val="21"/>
        </w:rPr>
        <w:t xml:space="preserve"> legii, in domeniul public local, respectiv in administrarea Consiliului local al municipiului Deva, </w:t>
      </w:r>
      <w:proofErr w:type="spellStart"/>
      <w:r w:rsidRPr="00AF3124">
        <w:rPr>
          <w:rFonts w:ascii="Times New Roman" w:hAnsi="Times New Roman"/>
          <w:color w:val="000000"/>
          <w:sz w:val="21"/>
          <w:szCs w:val="21"/>
        </w:rPr>
        <w:t>fara</w:t>
      </w:r>
      <w:proofErr w:type="spellEnd"/>
      <w:r w:rsidRPr="00AF3124">
        <w:rPr>
          <w:rFonts w:ascii="Times New Roman" w:hAnsi="Times New Roman"/>
          <w:color w:val="000000"/>
          <w:sz w:val="21"/>
          <w:szCs w:val="21"/>
        </w:rPr>
        <w:t xml:space="preserve"> vreo </w:t>
      </w:r>
      <w:proofErr w:type="spellStart"/>
      <w:r w:rsidRPr="00AF3124">
        <w:rPr>
          <w:rFonts w:ascii="Times New Roman" w:hAnsi="Times New Roman"/>
          <w:color w:val="000000"/>
          <w:sz w:val="21"/>
          <w:szCs w:val="21"/>
        </w:rPr>
        <w:t>pretentie</w:t>
      </w:r>
      <w:proofErr w:type="spellEnd"/>
      <w:r w:rsidRPr="00AF3124">
        <w:rPr>
          <w:rFonts w:ascii="Times New Roman" w:hAnsi="Times New Roman"/>
          <w:color w:val="000000"/>
          <w:sz w:val="21"/>
          <w:szCs w:val="21"/>
        </w:rPr>
        <w:t xml:space="preserve"> materiala din partea Locatarului.</w:t>
      </w:r>
    </w:p>
    <w:p w:rsidR="007C4BC9" w:rsidRPr="00AF3124" w:rsidRDefault="007C4BC9" w:rsidP="009C6B3F">
      <w:pPr>
        <w:widowControl w:val="0"/>
        <w:spacing w:after="0" w:line="276" w:lineRule="auto"/>
        <w:ind w:left="60" w:right="40" w:firstLine="880"/>
        <w:jc w:val="both"/>
        <w:rPr>
          <w:rFonts w:ascii="Times New Roman" w:hAnsi="Times New Roman"/>
          <w:color w:val="000000"/>
          <w:sz w:val="21"/>
          <w:szCs w:val="21"/>
        </w:rPr>
      </w:pPr>
      <w:r w:rsidRPr="00AF3124">
        <w:rPr>
          <w:rFonts w:ascii="Times New Roman" w:hAnsi="Times New Roman"/>
          <w:b/>
          <w:bCs/>
          <w:color w:val="000000"/>
          <w:sz w:val="21"/>
          <w:szCs w:val="21"/>
        </w:rPr>
        <w:t xml:space="preserve">Art.34 </w:t>
      </w:r>
      <w:r w:rsidRPr="00AF3124">
        <w:rPr>
          <w:rFonts w:ascii="Times New Roman" w:hAnsi="Times New Roman"/>
          <w:color w:val="000000"/>
          <w:sz w:val="21"/>
          <w:szCs w:val="21"/>
        </w:rPr>
        <w:t>Toate comisioanele si spezele bancare necesare executării Contractului se suporta de către Locatar.</w:t>
      </w:r>
    </w:p>
    <w:p w:rsidR="007C4BC9" w:rsidRPr="00AF3124" w:rsidRDefault="007C4BC9" w:rsidP="009C6B3F">
      <w:pPr>
        <w:widowControl w:val="0"/>
        <w:tabs>
          <w:tab w:val="left" w:leader="underscore" w:pos="5620"/>
        </w:tabs>
        <w:spacing w:after="477" w:line="276" w:lineRule="auto"/>
        <w:ind w:left="60" w:firstLine="880"/>
        <w:jc w:val="both"/>
        <w:rPr>
          <w:rFonts w:ascii="Times New Roman" w:hAnsi="Times New Roman"/>
          <w:color w:val="000000"/>
          <w:sz w:val="21"/>
          <w:szCs w:val="21"/>
        </w:rPr>
      </w:pPr>
      <w:r w:rsidRPr="00AF3124">
        <w:rPr>
          <w:rFonts w:ascii="Times New Roman" w:hAnsi="Times New Roman"/>
          <w:color w:val="000000"/>
          <w:sz w:val="21"/>
          <w:szCs w:val="21"/>
        </w:rPr>
        <w:t xml:space="preserve">Prezentul contract s-a încheiat </w:t>
      </w:r>
      <w:proofErr w:type="spellStart"/>
      <w:r w:rsidRPr="00AF3124">
        <w:rPr>
          <w:rFonts w:ascii="Times New Roman" w:hAnsi="Times New Roman"/>
          <w:color w:val="000000"/>
          <w:sz w:val="21"/>
          <w:szCs w:val="21"/>
        </w:rPr>
        <w:t>astazi</w:t>
      </w:r>
      <w:proofErr w:type="spellEnd"/>
      <w:r w:rsidRPr="00AF3124">
        <w:rPr>
          <w:rFonts w:ascii="Times New Roman" w:hAnsi="Times New Roman"/>
          <w:color w:val="000000"/>
          <w:sz w:val="21"/>
          <w:szCs w:val="21"/>
        </w:rPr>
        <w:t>,</w:t>
      </w:r>
      <w:r w:rsidRPr="00AF3124">
        <w:rPr>
          <w:rFonts w:ascii="Times New Roman" w:hAnsi="Times New Roman"/>
          <w:color w:val="000000"/>
          <w:sz w:val="21"/>
          <w:szCs w:val="21"/>
        </w:rPr>
        <w:tab/>
        <w:t xml:space="preserve"> in 3 (trei) exemplare originale.</w:t>
      </w:r>
    </w:p>
    <w:p w:rsidR="008536DC" w:rsidRDefault="008536DC" w:rsidP="009C6B3F">
      <w:pPr>
        <w:spacing w:line="276" w:lineRule="auto"/>
        <w:rPr>
          <w:b/>
        </w:rPr>
      </w:pPr>
      <w:r>
        <w:t xml:space="preserve">               </w:t>
      </w:r>
      <w:r w:rsidRPr="008536DC">
        <w:rPr>
          <w:b/>
        </w:rPr>
        <w:t xml:space="preserve">LOCATOR,                                                                                       </w:t>
      </w:r>
      <w:r>
        <w:rPr>
          <w:b/>
        </w:rPr>
        <w:t xml:space="preserve">         </w:t>
      </w:r>
      <w:r w:rsidRPr="008536DC">
        <w:rPr>
          <w:b/>
        </w:rPr>
        <w:t xml:space="preserve">   LOCATAR,</w:t>
      </w:r>
    </w:p>
    <w:p w:rsidR="008536DC" w:rsidRDefault="008536DC" w:rsidP="009C6B3F">
      <w:pPr>
        <w:spacing w:line="276" w:lineRule="auto"/>
        <w:rPr>
          <w:b/>
        </w:rPr>
      </w:pPr>
      <w:r>
        <w:rPr>
          <w:b/>
        </w:rPr>
        <w:t>……………………………………………                                                                  …………………………………………..</w:t>
      </w:r>
    </w:p>
    <w:p w:rsidR="008536DC" w:rsidRDefault="008536DC" w:rsidP="009C6B3F">
      <w:pPr>
        <w:spacing w:line="276" w:lineRule="auto"/>
        <w:rPr>
          <w:b/>
        </w:rPr>
      </w:pPr>
    </w:p>
    <w:p w:rsidR="008536DC" w:rsidRDefault="008536DC" w:rsidP="009C6B3F">
      <w:pPr>
        <w:spacing w:line="276" w:lineRule="auto"/>
        <w:rPr>
          <w:b/>
        </w:rPr>
      </w:pPr>
    </w:p>
    <w:p w:rsidR="008536DC" w:rsidRDefault="008536DC" w:rsidP="009C6B3F">
      <w:pPr>
        <w:spacing w:line="276" w:lineRule="auto"/>
        <w:rPr>
          <w:b/>
        </w:rPr>
      </w:pPr>
      <w:bookmarkStart w:id="2" w:name="_GoBack"/>
      <w:bookmarkEnd w:id="2"/>
    </w:p>
    <w:p w:rsidR="008536DC" w:rsidRDefault="008536DC" w:rsidP="009C6B3F">
      <w:pPr>
        <w:spacing w:line="276" w:lineRule="auto"/>
        <w:rPr>
          <w:b/>
        </w:rPr>
      </w:pPr>
    </w:p>
    <w:p w:rsidR="008536DC" w:rsidRDefault="008536DC" w:rsidP="009C6B3F">
      <w:pPr>
        <w:spacing w:line="276" w:lineRule="auto"/>
        <w:rPr>
          <w:b/>
        </w:rPr>
      </w:pPr>
      <w:r>
        <w:rPr>
          <w:b/>
        </w:rPr>
        <w:t>PREȘEDINTE DE ȘEDINȚĂ,                                             CONTRASEMNEAZĂ PENTRU SECRETAR,</w:t>
      </w:r>
    </w:p>
    <w:p w:rsidR="008536DC" w:rsidRPr="008536DC" w:rsidRDefault="008536DC" w:rsidP="009C6B3F">
      <w:pPr>
        <w:spacing w:line="276" w:lineRule="auto"/>
        <w:rPr>
          <w:b/>
        </w:rPr>
      </w:pPr>
      <w:r>
        <w:rPr>
          <w:b/>
        </w:rPr>
        <w:t xml:space="preserve"> PUTA SABIN DORIN                                                                         SOCA ANA IOANA</w:t>
      </w:r>
    </w:p>
    <w:sectPr w:rsidR="008536DC" w:rsidRPr="008536DC" w:rsidSect="0020596D">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325" w:rsidRDefault="00264325" w:rsidP="0020596D">
      <w:pPr>
        <w:spacing w:after="0" w:line="240" w:lineRule="auto"/>
      </w:pPr>
      <w:r>
        <w:separator/>
      </w:r>
    </w:p>
  </w:endnote>
  <w:endnote w:type="continuationSeparator" w:id="0">
    <w:p w:rsidR="00264325" w:rsidRDefault="00264325" w:rsidP="0020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325" w:rsidRDefault="00264325" w:rsidP="0020596D">
      <w:pPr>
        <w:spacing w:after="0" w:line="240" w:lineRule="auto"/>
      </w:pPr>
      <w:r>
        <w:separator/>
      </w:r>
    </w:p>
  </w:footnote>
  <w:footnote w:type="continuationSeparator" w:id="0">
    <w:p w:rsidR="00264325" w:rsidRDefault="00264325" w:rsidP="00205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C9" w:rsidRDefault="007C4B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C9" w:rsidRDefault="007C4B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7380"/>
    <w:multiLevelType w:val="hybridMultilevel"/>
    <w:tmpl w:val="CDD053B4"/>
    <w:lvl w:ilvl="0" w:tplc="65C2201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212C5E6E"/>
    <w:multiLevelType w:val="hybridMultilevel"/>
    <w:tmpl w:val="64800642"/>
    <w:lvl w:ilvl="0" w:tplc="5C302450">
      <w:start w:val="15"/>
      <w:numFmt w:val="lowerLetter"/>
      <w:lvlText w:val="%1)"/>
      <w:lvlJc w:val="left"/>
      <w:pPr>
        <w:tabs>
          <w:tab w:val="num" w:pos="1185"/>
        </w:tabs>
        <w:ind w:left="1185" w:hanging="48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2">
    <w:nsid w:val="28131A18"/>
    <w:multiLevelType w:val="multilevel"/>
    <w:tmpl w:val="9F82B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7A44CF6"/>
    <w:multiLevelType w:val="hybridMultilevel"/>
    <w:tmpl w:val="DE3C4A92"/>
    <w:lvl w:ilvl="0" w:tplc="C79E9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DB7E58"/>
    <w:multiLevelType w:val="multilevel"/>
    <w:tmpl w:val="AC0A71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BEA0646"/>
    <w:multiLevelType w:val="multilevel"/>
    <w:tmpl w:val="C02E1A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39D7729"/>
    <w:multiLevelType w:val="hybridMultilevel"/>
    <w:tmpl w:val="C672B828"/>
    <w:lvl w:ilvl="0" w:tplc="26968C4C">
      <w:start w:val="9"/>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71843520"/>
    <w:multiLevelType w:val="multilevel"/>
    <w:tmpl w:val="A0A0B3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124"/>
    <w:rsid w:val="000B4F6B"/>
    <w:rsid w:val="0020596D"/>
    <w:rsid w:val="00215917"/>
    <w:rsid w:val="00233713"/>
    <w:rsid w:val="00264325"/>
    <w:rsid w:val="002C399D"/>
    <w:rsid w:val="00344C03"/>
    <w:rsid w:val="006B251C"/>
    <w:rsid w:val="006F127B"/>
    <w:rsid w:val="00737C61"/>
    <w:rsid w:val="007465DD"/>
    <w:rsid w:val="007C4BC9"/>
    <w:rsid w:val="00832469"/>
    <w:rsid w:val="008536DC"/>
    <w:rsid w:val="00862609"/>
    <w:rsid w:val="00876C5D"/>
    <w:rsid w:val="008A75D4"/>
    <w:rsid w:val="008E3ED1"/>
    <w:rsid w:val="009A7A27"/>
    <w:rsid w:val="009C6B3F"/>
    <w:rsid w:val="00A303A7"/>
    <w:rsid w:val="00AC5297"/>
    <w:rsid w:val="00AF3124"/>
    <w:rsid w:val="00BA6FA8"/>
    <w:rsid w:val="00BF5130"/>
    <w:rsid w:val="00C01600"/>
    <w:rsid w:val="00C626AA"/>
    <w:rsid w:val="00C72710"/>
    <w:rsid w:val="00E17B96"/>
    <w:rsid w:val="00E97B37"/>
    <w:rsid w:val="00F0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958E92-70C5-4355-A90F-962DE83B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6D"/>
    <w:pPr>
      <w:spacing w:after="160" w:line="259"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Corptext3"/>
    <w:uiPriority w:val="99"/>
    <w:locked/>
    <w:rsid w:val="00AF3124"/>
    <w:rPr>
      <w:rFonts w:ascii="Times New Roman" w:hAnsi="Times New Roman"/>
      <w:sz w:val="21"/>
      <w:shd w:val="clear" w:color="auto" w:fill="FFFFFF"/>
    </w:rPr>
  </w:style>
  <w:style w:type="character" w:customStyle="1" w:styleId="BodytextBold">
    <w:name w:val="Body text + Bold"/>
    <w:uiPriority w:val="99"/>
    <w:rsid w:val="00AF3124"/>
    <w:rPr>
      <w:rFonts w:ascii="Times New Roman" w:hAnsi="Times New Roman"/>
      <w:b/>
      <w:color w:val="000000"/>
      <w:spacing w:val="0"/>
      <w:w w:val="100"/>
      <w:position w:val="0"/>
      <w:sz w:val="21"/>
      <w:u w:val="single"/>
      <w:lang w:val="ro-RO"/>
    </w:rPr>
  </w:style>
  <w:style w:type="character" w:customStyle="1" w:styleId="Bodytext2">
    <w:name w:val="Body text (2)_"/>
    <w:uiPriority w:val="99"/>
    <w:rsid w:val="00AF3124"/>
    <w:rPr>
      <w:rFonts w:ascii="Times New Roman" w:hAnsi="Times New Roman"/>
      <w:b/>
      <w:sz w:val="21"/>
      <w:u w:val="none"/>
    </w:rPr>
  </w:style>
  <w:style w:type="character" w:customStyle="1" w:styleId="Bodytext20">
    <w:name w:val="Body text (2)"/>
    <w:uiPriority w:val="99"/>
    <w:rsid w:val="00AF3124"/>
    <w:rPr>
      <w:rFonts w:ascii="Times New Roman" w:hAnsi="Times New Roman"/>
      <w:b/>
      <w:color w:val="000000"/>
      <w:spacing w:val="0"/>
      <w:w w:val="100"/>
      <w:position w:val="0"/>
      <w:sz w:val="21"/>
      <w:u w:val="single"/>
      <w:lang w:val="ro-RO"/>
    </w:rPr>
  </w:style>
  <w:style w:type="character" w:customStyle="1" w:styleId="Bodytext2NotBold">
    <w:name w:val="Body text (2) + Not Bold"/>
    <w:uiPriority w:val="99"/>
    <w:rsid w:val="00AF3124"/>
    <w:rPr>
      <w:rFonts w:ascii="Times New Roman" w:hAnsi="Times New Roman"/>
      <w:b/>
      <w:color w:val="000000"/>
      <w:spacing w:val="0"/>
      <w:w w:val="100"/>
      <w:position w:val="0"/>
      <w:sz w:val="21"/>
      <w:u w:val="none"/>
      <w:lang w:val="ro-RO"/>
    </w:rPr>
  </w:style>
  <w:style w:type="paragraph" w:customStyle="1" w:styleId="Corptext3">
    <w:name w:val="Corp text3"/>
    <w:basedOn w:val="Normal"/>
    <w:link w:val="Bodytext"/>
    <w:uiPriority w:val="99"/>
    <w:rsid w:val="00AF3124"/>
    <w:pPr>
      <w:widowControl w:val="0"/>
      <w:shd w:val="clear" w:color="auto" w:fill="FFFFFF"/>
      <w:spacing w:before="60" w:after="300" w:line="274" w:lineRule="exact"/>
      <w:ind w:hanging="520"/>
      <w:jc w:val="center"/>
    </w:pPr>
    <w:rPr>
      <w:rFonts w:ascii="Times New Roman" w:hAnsi="Times New Roman"/>
      <w:sz w:val="21"/>
      <w:szCs w:val="20"/>
      <w:lang w:val="en-US"/>
    </w:rPr>
  </w:style>
  <w:style w:type="paragraph" w:styleId="TextnBalon">
    <w:name w:val="Balloon Text"/>
    <w:basedOn w:val="Normal"/>
    <w:link w:val="TextnBalonCaracter"/>
    <w:uiPriority w:val="99"/>
    <w:semiHidden/>
    <w:rsid w:val="00BF5130"/>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locked/>
    <w:rsid w:val="00BF5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2175</Words>
  <Characters>12399</Characters>
  <Application>Microsoft Office Word</Application>
  <DocSecurity>0</DocSecurity>
  <Lines>103</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 Adela</dc:creator>
  <cp:keywords/>
  <dc:description/>
  <cp:lastModifiedBy>Munteanu Violeta</cp:lastModifiedBy>
  <cp:revision>14</cp:revision>
  <cp:lastPrinted>2017-04-26T09:55:00Z</cp:lastPrinted>
  <dcterms:created xsi:type="dcterms:W3CDTF">2017-04-14T07:49:00Z</dcterms:created>
  <dcterms:modified xsi:type="dcterms:W3CDTF">2017-04-26T09:55:00Z</dcterms:modified>
</cp:coreProperties>
</file>